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CF4" w:rsidRDefault="004F1CF4" w:rsidP="004F1CF4">
      <w:pPr>
        <w:shd w:val="clear" w:color="auto" w:fill="FFFFFF"/>
        <w:spacing w:before="100" w:beforeAutospacing="1" w:after="0" w:line="240" w:lineRule="auto"/>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 xml:space="preserve"> </w:t>
      </w:r>
    </w:p>
    <w:p w:rsidR="00F8247A" w:rsidRPr="00F8247A" w:rsidRDefault="00F8247A" w:rsidP="00F8247A">
      <w:pPr>
        <w:shd w:val="clear" w:color="auto" w:fill="FFFFFF"/>
        <w:spacing w:line="240" w:lineRule="auto"/>
        <w:rPr>
          <w:rFonts w:ascii="Times New Roman" w:eastAsia="Times New Roman" w:hAnsi="Times New Roman" w:cs="Times New Roman"/>
          <w:b/>
          <w:bCs/>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 xml:space="preserve">                                                                                                            </w:t>
      </w:r>
    </w:p>
    <w:p w:rsidR="004F1CF4" w:rsidRPr="00F8247A" w:rsidRDefault="00F8247A" w:rsidP="00F8247A">
      <w:pPr>
        <w:shd w:val="clear" w:color="auto" w:fill="FFFFFF"/>
        <w:spacing w:after="0" w:line="240" w:lineRule="auto"/>
        <w:rPr>
          <w:rFonts w:ascii="Times New Roman" w:eastAsia="Times New Roman" w:hAnsi="Times New Roman" w:cs="Times New Roman"/>
          <w:bCs/>
          <w:color w:val="000000" w:themeColor="text1"/>
          <w:sz w:val="24"/>
          <w:szCs w:val="24"/>
          <w:lang w:eastAsia="lt-LT"/>
        </w:rPr>
      </w:pPr>
      <w:r w:rsidRPr="00F8247A">
        <w:rPr>
          <w:rFonts w:ascii="Times New Roman" w:eastAsia="Times New Roman" w:hAnsi="Times New Roman" w:cs="Times New Roman"/>
          <w:bCs/>
          <w:color w:val="000000" w:themeColor="text1"/>
          <w:sz w:val="24"/>
          <w:szCs w:val="24"/>
          <w:lang w:eastAsia="lt-LT"/>
        </w:rPr>
        <w:t xml:space="preserve">                                                                                                           PATVIRTINTA</w:t>
      </w:r>
    </w:p>
    <w:p w:rsidR="00F8247A" w:rsidRPr="00F8247A" w:rsidRDefault="00F8247A" w:rsidP="00F8247A">
      <w:pPr>
        <w:shd w:val="clear" w:color="auto" w:fill="FFFFFF"/>
        <w:spacing w:after="0" w:line="240" w:lineRule="auto"/>
        <w:rPr>
          <w:rFonts w:ascii="Times New Roman" w:eastAsia="Times New Roman" w:hAnsi="Times New Roman" w:cs="Times New Roman"/>
          <w:bCs/>
          <w:color w:val="000000" w:themeColor="text1"/>
          <w:sz w:val="24"/>
          <w:szCs w:val="24"/>
          <w:lang w:eastAsia="lt-LT"/>
        </w:rPr>
      </w:pPr>
      <w:r w:rsidRPr="00F8247A">
        <w:rPr>
          <w:rFonts w:ascii="Times New Roman" w:eastAsia="Times New Roman" w:hAnsi="Times New Roman" w:cs="Times New Roman"/>
          <w:bCs/>
          <w:color w:val="000000" w:themeColor="text1"/>
          <w:sz w:val="24"/>
          <w:szCs w:val="24"/>
          <w:lang w:eastAsia="lt-LT"/>
        </w:rPr>
        <w:t xml:space="preserve">                                                                                                           Trakų r. Aukštadvario</w:t>
      </w:r>
    </w:p>
    <w:p w:rsidR="00F8247A" w:rsidRPr="00F8247A" w:rsidRDefault="00F8247A" w:rsidP="00F8247A">
      <w:pPr>
        <w:shd w:val="clear" w:color="auto" w:fill="FFFFFF"/>
        <w:spacing w:after="0" w:line="240" w:lineRule="auto"/>
        <w:rPr>
          <w:rFonts w:ascii="Times New Roman" w:eastAsia="Times New Roman" w:hAnsi="Times New Roman" w:cs="Times New Roman"/>
          <w:bCs/>
          <w:color w:val="000000" w:themeColor="text1"/>
          <w:sz w:val="24"/>
          <w:szCs w:val="24"/>
          <w:lang w:eastAsia="lt-LT"/>
        </w:rPr>
      </w:pPr>
      <w:r w:rsidRPr="00F8247A">
        <w:rPr>
          <w:rFonts w:ascii="Times New Roman" w:eastAsia="Times New Roman" w:hAnsi="Times New Roman" w:cs="Times New Roman"/>
          <w:bCs/>
          <w:color w:val="000000" w:themeColor="text1"/>
          <w:sz w:val="24"/>
          <w:szCs w:val="24"/>
          <w:lang w:eastAsia="lt-LT"/>
        </w:rPr>
        <w:t xml:space="preserve">                                                                                                           gimnazijos direktorius</w:t>
      </w:r>
    </w:p>
    <w:p w:rsidR="00F8247A" w:rsidRPr="00F8247A" w:rsidRDefault="00F8247A" w:rsidP="00F8247A">
      <w:pPr>
        <w:shd w:val="clear" w:color="auto" w:fill="FFFFFF"/>
        <w:spacing w:after="0" w:line="240" w:lineRule="auto"/>
        <w:rPr>
          <w:rFonts w:ascii="Times New Roman" w:eastAsia="Times New Roman" w:hAnsi="Times New Roman" w:cs="Times New Roman"/>
          <w:bCs/>
          <w:color w:val="000000" w:themeColor="text1"/>
          <w:sz w:val="24"/>
          <w:szCs w:val="24"/>
          <w:lang w:eastAsia="lt-LT"/>
        </w:rPr>
      </w:pPr>
      <w:r w:rsidRPr="00F8247A">
        <w:rPr>
          <w:rFonts w:ascii="Times New Roman" w:eastAsia="Times New Roman" w:hAnsi="Times New Roman" w:cs="Times New Roman"/>
          <w:bCs/>
          <w:color w:val="000000" w:themeColor="text1"/>
          <w:sz w:val="24"/>
          <w:szCs w:val="24"/>
          <w:lang w:eastAsia="lt-LT"/>
        </w:rPr>
        <w:t xml:space="preserve">                                                                                                           2019-04-25 įsak. Nr. V1-65</w:t>
      </w:r>
    </w:p>
    <w:p w:rsidR="00F8247A" w:rsidRPr="00F8247A" w:rsidRDefault="00F8247A" w:rsidP="00F8247A">
      <w:pPr>
        <w:shd w:val="clear" w:color="auto" w:fill="FFFFFF"/>
        <w:spacing w:after="0" w:line="240" w:lineRule="auto"/>
        <w:rPr>
          <w:rFonts w:ascii="Times New Roman" w:eastAsia="Times New Roman" w:hAnsi="Times New Roman" w:cs="Times New Roman"/>
          <w:bCs/>
          <w:color w:val="000000" w:themeColor="text1"/>
          <w:sz w:val="24"/>
          <w:szCs w:val="24"/>
          <w:lang w:eastAsia="lt-LT"/>
        </w:rPr>
      </w:pPr>
    </w:p>
    <w:p w:rsidR="00F8247A" w:rsidRPr="00F8247A" w:rsidRDefault="00F8247A" w:rsidP="00F8247A">
      <w:pPr>
        <w:shd w:val="clear" w:color="auto" w:fill="FFFFFF"/>
        <w:spacing w:after="0" w:line="240" w:lineRule="auto"/>
        <w:rPr>
          <w:rFonts w:ascii="Times New Roman" w:eastAsia="Times New Roman" w:hAnsi="Times New Roman" w:cs="Times New Roman"/>
          <w:bCs/>
          <w:color w:val="000000" w:themeColor="text1"/>
          <w:sz w:val="24"/>
          <w:szCs w:val="24"/>
          <w:lang w:eastAsia="lt-LT"/>
        </w:rPr>
      </w:pPr>
    </w:p>
    <w:p w:rsidR="00F8247A" w:rsidRPr="00F8247A" w:rsidRDefault="00F8247A" w:rsidP="00F8247A">
      <w:pPr>
        <w:shd w:val="clear" w:color="auto" w:fill="FFFFFF"/>
        <w:spacing w:after="0" w:line="240" w:lineRule="auto"/>
        <w:rPr>
          <w:rFonts w:ascii="Times New Roman" w:eastAsia="Times New Roman" w:hAnsi="Times New Roman" w:cs="Times New Roman"/>
          <w:bCs/>
          <w:color w:val="000000" w:themeColor="text1"/>
          <w:sz w:val="24"/>
          <w:szCs w:val="24"/>
          <w:lang w:eastAsia="lt-LT"/>
        </w:rPr>
      </w:pPr>
    </w:p>
    <w:p w:rsidR="004F1CF4" w:rsidRPr="00F8247A" w:rsidRDefault="004F1CF4" w:rsidP="00F8247A">
      <w:pPr>
        <w:shd w:val="clear" w:color="auto" w:fill="FFFFFF"/>
        <w:spacing w:line="240" w:lineRule="auto"/>
        <w:jc w:val="center"/>
        <w:rPr>
          <w:rFonts w:ascii="Times New Roman" w:eastAsia="Times New Roman" w:hAnsi="Times New Roman" w:cs="Times New Roman"/>
          <w:b/>
          <w:bCs/>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TRAKŲ R. AUKŠTADVARIO GIMNAZIJOS</w:t>
      </w:r>
    </w:p>
    <w:p w:rsidR="00142EEE" w:rsidRPr="00F8247A" w:rsidRDefault="00142EEE" w:rsidP="00F8247A">
      <w:pPr>
        <w:shd w:val="clear" w:color="auto" w:fill="FFFFFF"/>
        <w:spacing w:line="240" w:lineRule="auto"/>
        <w:jc w:val="center"/>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ELEKTRONINIO DIENYNO TVARKYMO NUOSTATAI</w:t>
      </w:r>
    </w:p>
    <w:p w:rsidR="00142EEE" w:rsidRPr="00F8247A" w:rsidRDefault="00142EEE"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I. BENDROSIOS NUOSTATOS</w:t>
      </w:r>
    </w:p>
    <w:p w:rsidR="00142EEE" w:rsidRPr="00F8247A" w:rsidRDefault="00142EEE"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1. Elektroninio dienyno naudojimo nuostatai (toliau – nuostatai) skirti  gimnazijos vidaus naudojimui. Nuostatai reglamentuoja neformaliojo švietimo, pagrindinio ugdymo, vidurinio ugdymo ir vidurinio ugdymo mokytojo dienynų, administravimo, tvarkymo, priežiūros ir dienyno sudarymo elektroninio dienyno duomenų pagrindu, jo išspausdinimo ir perkėlimo į skaitmeninę laikmeną tvarką.</w:t>
      </w:r>
      <w:r w:rsidRPr="00F8247A">
        <w:rPr>
          <w:rFonts w:ascii="Times New Roman" w:eastAsia="Times New Roman" w:hAnsi="Times New Roman" w:cs="Times New Roman"/>
          <w:color w:val="000000" w:themeColor="text1"/>
          <w:sz w:val="24"/>
          <w:szCs w:val="24"/>
          <w:lang w:eastAsia="lt-LT"/>
        </w:rPr>
        <w:br/>
        <w:t>2. Nuostatai parengti vadovaujantis Lietuvos Respublikos švietimo ir mokslo ministro 2009 m. liepos 10 d. įsakymu Nr. ISAK - 1459 „Dėl švietimo ir mokslo ministro 2008 m. liepos 4 d. įsakymo Nr. ISAK - 2008 „Dėl Pradinio ugdymo, pagrindinio ugdymo, vidurinio ugdymo ir vidurinio ugdymo mokytojo dienynų sudarymo elektroninio dienyno duomenų pagrindu tvarkos aprašo patvirtinimo" pakeitimo" (Žin., 2009, Nr. 16-3541) ir Lietuvos Respublikos švietimo ir mokslo ministro 2012 m. spalio 16 d. įsakymo Nr. V-1463 „Dėl dienynų sudarymo elektroninio dienyno duomenų pagrindu tvarkos aprašo" redakcija (Žin., 2012, Nr. 122-6161).</w:t>
      </w:r>
      <w:r w:rsidRPr="00F8247A">
        <w:rPr>
          <w:rFonts w:ascii="Times New Roman" w:eastAsia="Times New Roman" w:hAnsi="Times New Roman" w:cs="Times New Roman"/>
          <w:color w:val="000000" w:themeColor="text1"/>
          <w:sz w:val="24"/>
          <w:szCs w:val="24"/>
          <w:lang w:eastAsia="lt-LT"/>
        </w:rPr>
        <w:br/>
        <w:t>3. Nuostatuose vartojamos sąvokos:</w:t>
      </w:r>
      <w:r w:rsidRPr="00F8247A">
        <w:rPr>
          <w:rFonts w:ascii="Times New Roman" w:eastAsia="Times New Roman" w:hAnsi="Times New Roman" w:cs="Times New Roman"/>
          <w:color w:val="000000" w:themeColor="text1"/>
          <w:sz w:val="24"/>
          <w:szCs w:val="24"/>
          <w:lang w:eastAsia="lt-LT"/>
        </w:rPr>
        <w:br/>
        <w:t>Elektroninis dienynas – dienynas, tvarkomas naudojant tam pritaikytas informacines ir komunikacines technologijas.</w:t>
      </w:r>
      <w:r w:rsidRPr="00F8247A">
        <w:rPr>
          <w:rFonts w:ascii="Times New Roman" w:eastAsia="Times New Roman" w:hAnsi="Times New Roman" w:cs="Times New Roman"/>
          <w:color w:val="000000" w:themeColor="text1"/>
          <w:sz w:val="24"/>
          <w:szCs w:val="24"/>
          <w:lang w:eastAsia="lt-LT"/>
        </w:rPr>
        <w:br/>
        <w:t>Kitos Tvarkoje vartojamos sąvokos atitinka Lietuvos Respublikos švietimo įstatyme (Žin., 1991, Nr. 23-593; 2011, Nr. 38-1804) ir kituose švietimą reglamentuojančiuose teisės aktuose vartojamas sąvokas.</w:t>
      </w:r>
      <w:r w:rsidRPr="00F8247A">
        <w:rPr>
          <w:rFonts w:ascii="Times New Roman" w:eastAsia="Times New Roman" w:hAnsi="Times New Roman" w:cs="Times New Roman"/>
          <w:color w:val="000000" w:themeColor="text1"/>
          <w:sz w:val="24"/>
          <w:szCs w:val="24"/>
          <w:lang w:eastAsia="lt-LT"/>
        </w:rPr>
        <w:br/>
        <w:t>4. Dienynas elektroninio dienyno duomenų pagrindu sudaromas tvarkant identiškus skyrius ir įvedant tuos pačius duomenis kaip ir spausdintame dienyne, kurio formą tvirtina Lietuvos Respublikos švietimo ir mokslo ministras.</w:t>
      </w:r>
      <w:r w:rsidRPr="00F8247A">
        <w:rPr>
          <w:rFonts w:ascii="Times New Roman" w:eastAsia="Times New Roman" w:hAnsi="Times New Roman" w:cs="Times New Roman"/>
          <w:color w:val="000000" w:themeColor="text1"/>
          <w:sz w:val="24"/>
          <w:szCs w:val="24"/>
          <w:lang w:eastAsia="lt-LT"/>
        </w:rPr>
        <w:br/>
        <w:t>5. Gimnazija priėmusi sprendimą dienyną sudaryti elektroninio dienyno duomenų pagrindu, nevykdo mokinių ugdymo apskaitos spausdintame dienyne.</w:t>
      </w:r>
    </w:p>
    <w:p w:rsidR="00142EEE" w:rsidRPr="00F8247A" w:rsidRDefault="00142EEE"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II. ASMENŲ, ADMINISTRUOJANČIŲ, PRIŽIŪRINČIŲ, TVARKANČIŲ MOKINIŲ UGDOMOSIOS VEIKLOS APSKAITĄ ELEKTRONINIAME DIENYNE, FUNKCIJOS IR ATSAKOMYBĖ</w:t>
      </w:r>
    </w:p>
    <w:p w:rsidR="00F8247A" w:rsidRPr="00F8247A" w:rsidRDefault="00142EEE"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6. Gimnazijos elektroninio dienyno administratorius:</w:t>
      </w:r>
      <w:r w:rsidRPr="00F8247A">
        <w:rPr>
          <w:rFonts w:ascii="Times New Roman" w:eastAsia="Times New Roman" w:hAnsi="Times New Roman" w:cs="Times New Roman"/>
          <w:color w:val="000000" w:themeColor="text1"/>
          <w:sz w:val="24"/>
          <w:szCs w:val="24"/>
          <w:lang w:eastAsia="lt-LT"/>
        </w:rPr>
        <w:br/>
        <w:t>6.1. Gimnazijos dienyno administratorius skiriamas mokyklos direktoriaus įsakymu. Jis yra atsakingas už tai, kad būtų teisingai suvesta visa informacija, reikalinga dienyno funkcionalumui: pamokų, mokinių atostogų laikas, pusmečių intervalai, pažymių tipai, mokytojų bei mokinių sąrašai ir kt.;</w:t>
      </w:r>
      <w:r w:rsidRPr="00F8247A">
        <w:rPr>
          <w:rFonts w:ascii="Times New Roman" w:eastAsia="Times New Roman" w:hAnsi="Times New Roman" w:cs="Times New Roman"/>
          <w:color w:val="000000" w:themeColor="text1"/>
          <w:sz w:val="24"/>
          <w:szCs w:val="24"/>
          <w:lang w:eastAsia="lt-LT"/>
        </w:rPr>
        <w:br/>
        <w:t>6.2. reikalui esant tikslina pamokų, pusmečių trukmės laiką;</w:t>
      </w:r>
      <w:r w:rsidRPr="00F8247A">
        <w:rPr>
          <w:rFonts w:ascii="Times New Roman" w:eastAsia="Times New Roman" w:hAnsi="Times New Roman" w:cs="Times New Roman"/>
          <w:color w:val="000000" w:themeColor="text1"/>
          <w:sz w:val="24"/>
          <w:szCs w:val="24"/>
          <w:lang w:eastAsia="lt-LT"/>
        </w:rPr>
        <w:br/>
        <w:t>6.3. išdalina mokytojų, mokinių ir mokinių tėvų prisijungimo duomenis, pametus ar užmiršus suteikia naujus prisijungimo duomenis;</w:t>
      </w:r>
      <w:r w:rsidRPr="00F8247A">
        <w:rPr>
          <w:rFonts w:ascii="Times New Roman" w:eastAsia="Times New Roman" w:hAnsi="Times New Roman" w:cs="Times New Roman"/>
          <w:color w:val="000000" w:themeColor="text1"/>
          <w:sz w:val="24"/>
          <w:szCs w:val="24"/>
          <w:lang w:eastAsia="lt-LT"/>
        </w:rPr>
        <w:br/>
        <w:t>6.4. sukuria naujai atsiradusias klases ir įrašo klasių vadovus;</w:t>
      </w:r>
      <w:r w:rsidRPr="00F8247A">
        <w:rPr>
          <w:rFonts w:ascii="Times New Roman" w:eastAsia="Times New Roman" w:hAnsi="Times New Roman" w:cs="Times New Roman"/>
          <w:color w:val="000000" w:themeColor="text1"/>
          <w:sz w:val="24"/>
          <w:szCs w:val="24"/>
          <w:lang w:eastAsia="lt-LT"/>
        </w:rPr>
        <w:br/>
        <w:t>6.5. nuolat tikrina mokinių ir mokytojų sąrašą ir įrašo trūkstamus mokinius ir mokytojus;</w:t>
      </w:r>
      <w:r w:rsidRPr="00F8247A">
        <w:rPr>
          <w:rFonts w:ascii="Times New Roman" w:eastAsia="Times New Roman" w:hAnsi="Times New Roman" w:cs="Times New Roman"/>
          <w:color w:val="000000" w:themeColor="text1"/>
          <w:sz w:val="24"/>
          <w:szCs w:val="24"/>
          <w:lang w:eastAsia="lt-LT"/>
        </w:rPr>
        <w:br/>
        <w:t>6.6. sukuria ir įrašo trūkstamus dalykus;</w:t>
      </w:r>
      <w:r w:rsidRPr="00F8247A">
        <w:rPr>
          <w:rFonts w:ascii="Times New Roman" w:eastAsia="Times New Roman" w:hAnsi="Times New Roman" w:cs="Times New Roman"/>
          <w:color w:val="000000" w:themeColor="text1"/>
          <w:sz w:val="24"/>
          <w:szCs w:val="24"/>
          <w:lang w:eastAsia="lt-LT"/>
        </w:rPr>
        <w:br/>
        <w:t>6.7. reikalui esant atrakina mėnesio užbaigimą;</w:t>
      </w:r>
    </w:p>
    <w:p w:rsidR="00F8247A" w:rsidRPr="00F8247A" w:rsidRDefault="00F8247A"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F8247A" w:rsidRPr="00F8247A" w:rsidRDefault="00142EEE"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br/>
        <w:t>6.8. įveda pavaduojančius mokytojus;</w:t>
      </w:r>
      <w:r w:rsidRPr="00F8247A">
        <w:rPr>
          <w:rFonts w:ascii="Times New Roman" w:eastAsia="Times New Roman" w:hAnsi="Times New Roman" w:cs="Times New Roman"/>
          <w:color w:val="000000" w:themeColor="text1"/>
          <w:sz w:val="24"/>
          <w:szCs w:val="24"/>
          <w:lang w:eastAsia="lt-LT"/>
        </w:rPr>
        <w:br/>
        <w:t>6.9. mokiniui pereinant į kitą mokyklą ar dėl kitų priežasčių išeinant iš mokyklos dienyne pažymi apie mokinio išvykimą;</w:t>
      </w:r>
      <w:r w:rsidRPr="00F8247A">
        <w:rPr>
          <w:rFonts w:ascii="Times New Roman" w:eastAsia="Times New Roman" w:hAnsi="Times New Roman" w:cs="Times New Roman"/>
          <w:color w:val="000000" w:themeColor="text1"/>
          <w:sz w:val="24"/>
          <w:szCs w:val="24"/>
          <w:lang w:eastAsia="lt-LT"/>
        </w:rPr>
        <w:br/>
        <w:t>6.10. teikia dienyno vartotojams konsultacijas, jei negali to padaryti pats kreipiasi į dienyno TAMO administratorių;</w:t>
      </w:r>
      <w:r w:rsidRPr="00F8247A">
        <w:rPr>
          <w:rFonts w:ascii="Times New Roman" w:eastAsia="Times New Roman" w:hAnsi="Times New Roman" w:cs="Times New Roman"/>
          <w:color w:val="000000" w:themeColor="text1"/>
          <w:sz w:val="24"/>
          <w:szCs w:val="24"/>
          <w:lang w:eastAsia="lt-LT"/>
        </w:rPr>
        <w:br/>
        <w:t>7. Klasių vadovai:</w:t>
      </w:r>
      <w:r w:rsidRPr="00F8247A">
        <w:rPr>
          <w:rFonts w:ascii="Times New Roman" w:eastAsia="Times New Roman" w:hAnsi="Times New Roman" w:cs="Times New Roman"/>
          <w:color w:val="000000" w:themeColor="text1"/>
          <w:sz w:val="24"/>
          <w:szCs w:val="24"/>
          <w:lang w:eastAsia="lt-LT"/>
        </w:rPr>
        <w:br/>
        <w:t>7.1. prasidėjus mokslo metams patikrina savo klasės mokinių sąrašus;</w:t>
      </w:r>
      <w:r w:rsidRPr="00F8247A">
        <w:rPr>
          <w:rFonts w:ascii="Times New Roman" w:eastAsia="Times New Roman" w:hAnsi="Times New Roman" w:cs="Times New Roman"/>
          <w:color w:val="000000" w:themeColor="text1"/>
          <w:sz w:val="24"/>
          <w:szCs w:val="24"/>
          <w:lang w:eastAsia="lt-LT"/>
        </w:rPr>
        <w:br/>
        <w:t>7.2. patikrina savo klasės pamokų tvarkaraštį, apie netikslumus informuoja dalyko mokytoją;</w:t>
      </w:r>
      <w:r w:rsidRPr="00F8247A">
        <w:rPr>
          <w:rFonts w:ascii="Times New Roman" w:eastAsia="Times New Roman" w:hAnsi="Times New Roman" w:cs="Times New Roman"/>
          <w:color w:val="000000" w:themeColor="text1"/>
          <w:sz w:val="24"/>
          <w:szCs w:val="24"/>
          <w:lang w:eastAsia="lt-LT"/>
        </w:rPr>
        <w:br/>
        <w:t>7.3. gavę iš mokinio praleistas pamokas pateisinantį dokumentą per 3 darbo dienas įveda duomenis į dienyną;</w:t>
      </w:r>
      <w:r w:rsidRPr="00F8247A">
        <w:rPr>
          <w:rFonts w:ascii="Times New Roman" w:eastAsia="Times New Roman" w:hAnsi="Times New Roman" w:cs="Times New Roman"/>
          <w:color w:val="000000" w:themeColor="text1"/>
          <w:sz w:val="24"/>
          <w:szCs w:val="24"/>
          <w:lang w:eastAsia="lt-LT"/>
        </w:rPr>
        <w:br/>
        <w:t>7.4. fiksuoja klasės vadovo veiklą pildydami klasės valandėles, dalyvavimą renginiuose, darbą su tėvais, darbą su dokumentais ir pažintines kultūrines dienas;</w:t>
      </w:r>
      <w:r w:rsidRPr="00F8247A">
        <w:rPr>
          <w:rFonts w:ascii="Times New Roman" w:eastAsia="Times New Roman" w:hAnsi="Times New Roman" w:cs="Times New Roman"/>
          <w:color w:val="000000" w:themeColor="text1"/>
          <w:sz w:val="24"/>
          <w:szCs w:val="24"/>
          <w:lang w:eastAsia="lt-LT"/>
        </w:rPr>
        <w:br/>
        <w:t>Nepildo duomenis;</w:t>
      </w:r>
      <w:r w:rsidRPr="00F8247A">
        <w:rPr>
          <w:rFonts w:ascii="Times New Roman" w:eastAsia="Times New Roman" w:hAnsi="Times New Roman" w:cs="Times New Roman"/>
          <w:color w:val="000000" w:themeColor="text1"/>
          <w:sz w:val="24"/>
          <w:szCs w:val="24"/>
          <w:lang w:eastAsia="lt-LT"/>
        </w:rPr>
        <w:br/>
        <w:t>7.6. išsiaiškina tėvus (globėjus, rūpintojus), neturinčius galimybių prisijungti prie dienyno, ir kas mėnesį jiems išspausdina mokinio pažangumo ir lankomumo ataskaitas, pasibaigus pusmečiui išspausdina pusmečio pažangumo ir lankomumo ataskaitas 2 egzemplioriais. Vienas tėvų pasirašytas egzempliorius grąžinamas klasės vadovui ir segamas į klasės mokinių bylų segtuvą;</w:t>
      </w:r>
      <w:r w:rsidRPr="00F8247A">
        <w:rPr>
          <w:rFonts w:ascii="Times New Roman" w:eastAsia="Times New Roman" w:hAnsi="Times New Roman" w:cs="Times New Roman"/>
          <w:color w:val="000000" w:themeColor="text1"/>
          <w:sz w:val="24"/>
          <w:szCs w:val="24"/>
          <w:lang w:eastAsia="lt-LT"/>
        </w:rPr>
        <w:br/>
        <w:t>7.7. tikrina tėvų aktyvumą elektroniniame dienyne (stebi prisijungimus); jei tėvai/globėjai/rūpintojai neprisijungia nė vieno karto per mėnesį, susisiekia su jais ir apie tai informuoja gimnazijos administraciją;</w:t>
      </w:r>
      <w:r w:rsidRPr="00F8247A">
        <w:rPr>
          <w:rFonts w:ascii="Times New Roman" w:eastAsia="Times New Roman" w:hAnsi="Times New Roman" w:cs="Times New Roman"/>
          <w:color w:val="000000" w:themeColor="text1"/>
          <w:sz w:val="24"/>
          <w:szCs w:val="24"/>
          <w:lang w:eastAsia="lt-LT"/>
        </w:rPr>
        <w:br/>
        <w:t>7.8. pildo mokinių dokumentus:</w:t>
      </w:r>
      <w:r w:rsidRPr="00F8247A">
        <w:rPr>
          <w:rFonts w:ascii="Times New Roman" w:eastAsia="Times New Roman" w:hAnsi="Times New Roman" w:cs="Times New Roman"/>
          <w:color w:val="000000" w:themeColor="text1"/>
          <w:sz w:val="24"/>
          <w:szCs w:val="24"/>
          <w:lang w:eastAsia="lt-LT"/>
        </w:rPr>
        <w:br/>
        <w:t>7.8.1. grupės/kurso keitimas (kartu su administratoriumi pagal numatytą bendrą tvarką PRIEDAS NR.2);</w:t>
      </w:r>
      <w:r w:rsidRPr="00F8247A">
        <w:rPr>
          <w:rFonts w:ascii="Times New Roman" w:eastAsia="Times New Roman" w:hAnsi="Times New Roman" w:cs="Times New Roman"/>
          <w:color w:val="000000" w:themeColor="text1"/>
          <w:sz w:val="24"/>
          <w:szCs w:val="24"/>
          <w:lang w:eastAsia="lt-LT"/>
        </w:rPr>
        <w:br/>
        <w:t>7.8.2. direktoriaus įsakymai dėl kėlimo į aukštesnę klasę ar dokumento išdavimo;</w:t>
      </w:r>
      <w:r w:rsidRPr="00F8247A">
        <w:rPr>
          <w:rFonts w:ascii="Times New Roman" w:eastAsia="Times New Roman" w:hAnsi="Times New Roman" w:cs="Times New Roman"/>
          <w:color w:val="000000" w:themeColor="text1"/>
          <w:sz w:val="24"/>
          <w:szCs w:val="24"/>
          <w:lang w:eastAsia="lt-LT"/>
        </w:rPr>
        <w:br/>
        <w:t>7.8.3. I-II klasių mokinių socialinę-pilietinę veiklą;</w:t>
      </w:r>
      <w:r w:rsidRPr="00F8247A">
        <w:rPr>
          <w:rFonts w:ascii="Times New Roman" w:eastAsia="Times New Roman" w:hAnsi="Times New Roman" w:cs="Times New Roman"/>
          <w:color w:val="000000" w:themeColor="text1"/>
          <w:sz w:val="24"/>
          <w:szCs w:val="24"/>
          <w:lang w:eastAsia="lt-LT"/>
        </w:rPr>
        <w:br/>
        <w:t>7.9. vidaus žinutėmis gali bendrauti su mokiniais, jų tėvais, klasėje dėstančiais mokytojais, mokyklos administracija;</w:t>
      </w:r>
      <w:r w:rsidRPr="00F8247A">
        <w:rPr>
          <w:rFonts w:ascii="Times New Roman" w:eastAsia="Times New Roman" w:hAnsi="Times New Roman" w:cs="Times New Roman"/>
          <w:color w:val="000000" w:themeColor="text1"/>
          <w:sz w:val="24"/>
          <w:szCs w:val="24"/>
          <w:lang w:eastAsia="lt-LT"/>
        </w:rPr>
        <w:br/>
        <w:t>7.10. paruošia dienyno ataskaitą apie mokinio išvykstančio iš mokyklos mokymosi pasiekimus per tam tikrą mokslo metų laikotarpį;</w:t>
      </w:r>
      <w:r w:rsidRPr="00F8247A">
        <w:rPr>
          <w:rFonts w:ascii="Times New Roman" w:eastAsia="Times New Roman" w:hAnsi="Times New Roman" w:cs="Times New Roman"/>
          <w:color w:val="000000" w:themeColor="text1"/>
          <w:sz w:val="24"/>
          <w:szCs w:val="24"/>
          <w:lang w:eastAsia="lt-LT"/>
        </w:rPr>
        <w:br/>
        <w:t>7.11. ugdymo procesui pasibaigus formuoja ataskaitas „Klasės pažangumas", „Mokinių mokymosi pasiekimų apskaitos suvestinė" ir patvirtina duomenų jose teisingumą parašu bei perduoda gimnazijos direktoriaus pavaduotojai ugdymui. „Klasės mokslo metų kokybės suvestinę", patvirtinę parašu, at</w:t>
      </w:r>
      <w:r w:rsidR="007E37BF">
        <w:rPr>
          <w:rFonts w:ascii="Times New Roman" w:eastAsia="Times New Roman" w:hAnsi="Times New Roman" w:cs="Times New Roman"/>
          <w:color w:val="000000" w:themeColor="text1"/>
          <w:sz w:val="24"/>
          <w:szCs w:val="24"/>
          <w:lang w:eastAsia="lt-LT"/>
        </w:rPr>
        <w:t>iduoda raštinės vedėjai;</w:t>
      </w:r>
      <w:r w:rsidR="007E37BF">
        <w:rPr>
          <w:rFonts w:ascii="Times New Roman" w:eastAsia="Times New Roman" w:hAnsi="Times New Roman" w:cs="Times New Roman"/>
          <w:color w:val="000000" w:themeColor="text1"/>
          <w:sz w:val="24"/>
          <w:szCs w:val="24"/>
          <w:lang w:eastAsia="lt-LT"/>
        </w:rPr>
        <w:br/>
        <w:t>7.12. p</w:t>
      </w:r>
      <w:r w:rsidRPr="00F8247A">
        <w:rPr>
          <w:rFonts w:ascii="Times New Roman" w:eastAsia="Times New Roman" w:hAnsi="Times New Roman" w:cs="Times New Roman"/>
          <w:color w:val="000000" w:themeColor="text1"/>
          <w:sz w:val="24"/>
          <w:szCs w:val="24"/>
          <w:lang w:eastAsia="lt-LT"/>
        </w:rPr>
        <w:t>astebėtas klaidas išspausdintuose lapuose ištaiso kartu su asmeniu, suklydusiu dienyne, ir lapus išspausdina iš naujo;</w:t>
      </w:r>
      <w:r w:rsidRPr="00F8247A">
        <w:rPr>
          <w:rFonts w:ascii="Times New Roman" w:eastAsia="Times New Roman" w:hAnsi="Times New Roman" w:cs="Times New Roman"/>
          <w:color w:val="000000" w:themeColor="text1"/>
          <w:sz w:val="24"/>
          <w:szCs w:val="24"/>
          <w:lang w:eastAsia="lt-LT"/>
        </w:rPr>
        <w:br/>
        <w:t>7.13. kiekvieną kartą atlikus saugaus elgesio instruktažą, supažindinus mokinius su brandos egzaminų organizavimo ir vykdymo tvarkos aprašu, pagrindinio išsilavinimo pažymėjimų ir brandos atestatų išdavimo tvarka, išspausdina šiuos lapus, pateikia mokiniams pasirašyti, saugo klasės segtuve ir pasibaigus mokslo metams perduoda direktoriaus pavaduotojui ugdymui.</w:t>
      </w:r>
      <w:r w:rsidRPr="00F8247A">
        <w:rPr>
          <w:rFonts w:ascii="Times New Roman" w:eastAsia="Times New Roman" w:hAnsi="Times New Roman" w:cs="Times New Roman"/>
          <w:color w:val="000000" w:themeColor="text1"/>
          <w:sz w:val="24"/>
          <w:szCs w:val="24"/>
          <w:lang w:eastAsia="lt-LT"/>
        </w:rPr>
        <w:br/>
        <w:t>8. Mokytojai:</w:t>
      </w:r>
      <w:r w:rsidRPr="00F8247A">
        <w:rPr>
          <w:rFonts w:ascii="Times New Roman" w:eastAsia="Times New Roman" w:hAnsi="Times New Roman" w:cs="Times New Roman"/>
          <w:color w:val="000000" w:themeColor="text1"/>
          <w:sz w:val="24"/>
          <w:szCs w:val="24"/>
          <w:lang w:eastAsia="lt-LT"/>
        </w:rPr>
        <w:br/>
        <w:t>8.1. mokslo metų pradžioje suveda savo klases, užrašo tikslų ir pilną (pagal ugdymo planą) dalyko ar modulio pavadinimą su grupės numeriu, sudaro savo dalyko grupes (vaikų grupė, dalyvaujanti vienoje pamokoje, bet sudaryta iš kelių klasių mokinių), pažymi į jas įeinančius mokinius;</w:t>
      </w:r>
      <w:r w:rsidRPr="00F8247A">
        <w:rPr>
          <w:rFonts w:ascii="Times New Roman" w:eastAsia="Times New Roman" w:hAnsi="Times New Roman" w:cs="Times New Roman"/>
          <w:color w:val="000000" w:themeColor="text1"/>
          <w:sz w:val="24"/>
          <w:szCs w:val="24"/>
          <w:lang w:eastAsia="lt-LT"/>
        </w:rPr>
        <w:br/>
        <w:t>8.2. suveda savo asmeninį tvarkaraštį;</w:t>
      </w:r>
      <w:r w:rsidRPr="00F8247A">
        <w:rPr>
          <w:rFonts w:ascii="Times New Roman" w:eastAsia="Times New Roman" w:hAnsi="Times New Roman" w:cs="Times New Roman"/>
          <w:color w:val="000000" w:themeColor="text1"/>
          <w:sz w:val="24"/>
          <w:szCs w:val="24"/>
          <w:lang w:eastAsia="lt-LT"/>
        </w:rPr>
        <w:br/>
        <w:t>8.3. kasdien įveda pamokų duomenis: pamokos temą, pažymius, pažymi neatvykusius mokinius (namų darbus ir pastabas mokytojai pildo savo nuožiūra ir sutarus su mokiniais). Integruotas pamokas ir integruojamas programas įveda pagal sutartą tvarką (PRIEDAS NR. 1);</w:t>
      </w:r>
      <w:r w:rsidRPr="00F8247A">
        <w:rPr>
          <w:rFonts w:ascii="Times New Roman" w:eastAsia="Times New Roman" w:hAnsi="Times New Roman" w:cs="Times New Roman"/>
          <w:color w:val="000000" w:themeColor="text1"/>
          <w:sz w:val="24"/>
          <w:szCs w:val="24"/>
          <w:lang w:eastAsia="lt-LT"/>
        </w:rPr>
        <w:br/>
        <w:t>8.4. kai yra tvarkaraščio pakeitimai ir pamoka vedama kitą dieną negu yra numatyta tvarkaraštyje, mokytojas pildo dienyną komandos MANO PAMOKA pagalba, nurodydamas klasę, pamoką ir datą (jei pakeitimai yra tą pačią dieną, dienynas pildomas įprasta tvarka);</w:t>
      </w:r>
      <w:r w:rsidRPr="00F8247A">
        <w:rPr>
          <w:rFonts w:ascii="Times New Roman" w:eastAsia="Times New Roman" w:hAnsi="Times New Roman" w:cs="Times New Roman"/>
          <w:color w:val="000000" w:themeColor="text1"/>
          <w:sz w:val="24"/>
          <w:szCs w:val="24"/>
          <w:lang w:eastAsia="lt-LT"/>
        </w:rPr>
        <w:br/>
        <w:t>8.5. ne vėliau kaip prieš savaitę dienyne pažymi numatomus kontrolinius darbus (skyrelyje PAMOKOS TEMA nurodo kontrolinio darbo temą);</w:t>
      </w:r>
      <w:r w:rsidRPr="00F8247A">
        <w:rPr>
          <w:rFonts w:ascii="Times New Roman" w:eastAsia="Times New Roman" w:hAnsi="Times New Roman" w:cs="Times New Roman"/>
          <w:color w:val="000000" w:themeColor="text1"/>
          <w:sz w:val="24"/>
          <w:szCs w:val="24"/>
          <w:lang w:eastAsia="lt-LT"/>
        </w:rPr>
        <w:br/>
        <w:t xml:space="preserve">8.6. mokinio, atvykusio iš kitos mokyklos ar grįžusio iš sanatorijos ir pan., pažymius dalyko </w:t>
      </w:r>
    </w:p>
    <w:p w:rsidR="00F8247A" w:rsidRPr="00F8247A" w:rsidRDefault="00F8247A"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F8247A" w:rsidRPr="00F8247A" w:rsidRDefault="00F8247A"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142EEE" w:rsidRPr="00F8247A" w:rsidRDefault="00142EEE"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mokytojas surašo į dienyną nuo tos dienos kai jis atvyko ar sugrįžo (sanatorijos pažymiai pažymimi kita spalva). Klasės vadovas informuoja mokančius mokytojus apie turimus pažymius;</w:t>
      </w:r>
      <w:r w:rsidRPr="00F8247A">
        <w:rPr>
          <w:rFonts w:ascii="Times New Roman" w:eastAsia="Times New Roman" w:hAnsi="Times New Roman" w:cs="Times New Roman"/>
          <w:color w:val="000000" w:themeColor="text1"/>
          <w:sz w:val="24"/>
          <w:szCs w:val="24"/>
          <w:lang w:eastAsia="lt-LT"/>
        </w:rPr>
        <w:br/>
        <w:t>8.7. pasibaigus mėnesiui per 15 darbo dienų baigia pildyti dienyną ir pažymi, kad mėnuo yra pilnai užbaigtas pildyti (lankomumas baigiamas pildyti paskutinę mėnesio dieną ir nebekeičiamas);</w:t>
      </w:r>
      <w:r w:rsidRPr="00F8247A">
        <w:rPr>
          <w:rFonts w:ascii="Times New Roman" w:eastAsia="Times New Roman" w:hAnsi="Times New Roman" w:cs="Times New Roman"/>
          <w:color w:val="000000" w:themeColor="text1"/>
          <w:sz w:val="24"/>
          <w:szCs w:val="24"/>
          <w:lang w:eastAsia="lt-LT"/>
        </w:rPr>
        <w:br/>
        <w:t>8.8. prireikus keisti informaciją užrakintose sistemos srityse, kreipiasi į gimnazijos dienyno administratorių;</w:t>
      </w:r>
      <w:r w:rsidRPr="00F8247A">
        <w:rPr>
          <w:rFonts w:ascii="Times New Roman" w:eastAsia="Times New Roman" w:hAnsi="Times New Roman" w:cs="Times New Roman"/>
          <w:color w:val="000000" w:themeColor="text1"/>
          <w:sz w:val="24"/>
          <w:szCs w:val="24"/>
          <w:lang w:eastAsia="lt-LT"/>
        </w:rPr>
        <w:br/>
        <w:t>8.9. pusmečio įvertinimus išveda paskutinę pusmečio dieną;</w:t>
      </w:r>
      <w:r w:rsidRPr="00F8247A">
        <w:rPr>
          <w:rFonts w:ascii="Times New Roman" w:eastAsia="Times New Roman" w:hAnsi="Times New Roman" w:cs="Times New Roman"/>
          <w:color w:val="000000" w:themeColor="text1"/>
          <w:sz w:val="24"/>
          <w:szCs w:val="24"/>
          <w:lang w:eastAsia="lt-LT"/>
        </w:rPr>
        <w:br/>
        <w:t>8.10. kiekvieną kartą atlikus saugaus elgesio instruktažą, supažindinus mokinius su dalyko brandos egzaminų, įskaitų, pagrindinio ugdymo pasiekimų patikrinimo programomis, įskaitų ir dalyko brandos egzamino vykdymo instrukcijomis, išspausdina šiuos lapus, pateikia mokiniams pasirašyti. Mokslo metų pabaigoje perduoda direktoriaus pavaduotojui ugdymui;</w:t>
      </w:r>
      <w:r w:rsidRPr="00F8247A">
        <w:rPr>
          <w:rFonts w:ascii="Times New Roman" w:eastAsia="Times New Roman" w:hAnsi="Times New Roman" w:cs="Times New Roman"/>
          <w:color w:val="000000" w:themeColor="text1"/>
          <w:sz w:val="24"/>
          <w:szCs w:val="24"/>
          <w:lang w:eastAsia="lt-LT"/>
        </w:rPr>
        <w:br/>
        <w:t>8.11. vidaus žinutėmis gali bendrauti su mokiniais, jų tėvais, klasių vadovais, mokyklos administracija;</w:t>
      </w:r>
      <w:r w:rsidRPr="00F8247A">
        <w:rPr>
          <w:rFonts w:ascii="Times New Roman" w:eastAsia="Times New Roman" w:hAnsi="Times New Roman" w:cs="Times New Roman"/>
          <w:color w:val="000000" w:themeColor="text1"/>
          <w:sz w:val="24"/>
          <w:szCs w:val="24"/>
          <w:lang w:eastAsia="lt-LT"/>
        </w:rPr>
        <w:br/>
        <w:t>8.12. pavaduojant kitą mokytoją tą pačią dieną užpildo dienyną;</w:t>
      </w:r>
      <w:r w:rsidRPr="00F8247A">
        <w:rPr>
          <w:rFonts w:ascii="Times New Roman" w:eastAsia="Times New Roman" w:hAnsi="Times New Roman" w:cs="Times New Roman"/>
          <w:color w:val="000000" w:themeColor="text1"/>
          <w:sz w:val="24"/>
          <w:szCs w:val="24"/>
          <w:lang w:eastAsia="lt-LT"/>
        </w:rPr>
        <w:br/>
        <w:t>8.13. jei mokinys kai kurių dalykų mokosi savarankiškai, namuose, eilutėje ties mokinio vardu ir pavarde nuo mokymosi pradžios nurodoma mokymosi forma.</w:t>
      </w:r>
      <w:r w:rsidRPr="00F8247A">
        <w:rPr>
          <w:rFonts w:ascii="Times New Roman" w:eastAsia="Times New Roman" w:hAnsi="Times New Roman" w:cs="Times New Roman"/>
          <w:color w:val="000000" w:themeColor="text1"/>
          <w:sz w:val="24"/>
          <w:szCs w:val="24"/>
          <w:lang w:eastAsia="lt-LT"/>
        </w:rPr>
        <w:br/>
        <w:t>9. Sveikatos priežiūros specialistas - iki spalio 15 dienos įveda į dienyno sistemą mokinių sveikatos duomenis;</w:t>
      </w:r>
      <w:r w:rsidRPr="00F8247A">
        <w:rPr>
          <w:rFonts w:ascii="Times New Roman" w:eastAsia="Times New Roman" w:hAnsi="Times New Roman" w:cs="Times New Roman"/>
          <w:color w:val="000000" w:themeColor="text1"/>
          <w:sz w:val="24"/>
          <w:szCs w:val="24"/>
          <w:lang w:eastAsia="lt-LT"/>
        </w:rPr>
        <w:br/>
        <w:t>10. Socialinis pedagogas:</w:t>
      </w:r>
      <w:r w:rsidRPr="00F8247A">
        <w:rPr>
          <w:rFonts w:ascii="Times New Roman" w:eastAsia="Times New Roman" w:hAnsi="Times New Roman" w:cs="Times New Roman"/>
          <w:color w:val="000000" w:themeColor="text1"/>
          <w:sz w:val="24"/>
          <w:szCs w:val="24"/>
          <w:lang w:eastAsia="lt-LT"/>
        </w:rPr>
        <w:br/>
        <w:t>10.1. stebi linkusių praleisti ir nepateisinti pamokų mokinių lankomumą, gautas pastabas;</w:t>
      </w:r>
      <w:r w:rsidRPr="00F8247A">
        <w:rPr>
          <w:rFonts w:ascii="Times New Roman" w:eastAsia="Times New Roman" w:hAnsi="Times New Roman" w:cs="Times New Roman"/>
          <w:color w:val="000000" w:themeColor="text1"/>
          <w:sz w:val="24"/>
          <w:szCs w:val="24"/>
          <w:lang w:eastAsia="lt-LT"/>
        </w:rPr>
        <w:br/>
        <w:t>10.2. vidaus žinutėmis gali bendrauti su mokiniais, jų tėvais, mokytojais, klasių auklėtojais, mokyklos administracija.</w:t>
      </w:r>
      <w:r w:rsidRPr="00F8247A">
        <w:rPr>
          <w:rFonts w:ascii="Times New Roman" w:eastAsia="Times New Roman" w:hAnsi="Times New Roman" w:cs="Times New Roman"/>
          <w:color w:val="000000" w:themeColor="text1"/>
          <w:sz w:val="24"/>
          <w:szCs w:val="24"/>
          <w:lang w:eastAsia="lt-LT"/>
        </w:rPr>
        <w:br/>
        <w:t>11. Direktoriaus pavaduotojas ugdymui:</w:t>
      </w:r>
      <w:r w:rsidRPr="00F8247A">
        <w:rPr>
          <w:rFonts w:ascii="Times New Roman" w:eastAsia="Times New Roman" w:hAnsi="Times New Roman" w:cs="Times New Roman"/>
          <w:color w:val="000000" w:themeColor="text1"/>
          <w:sz w:val="24"/>
          <w:szCs w:val="24"/>
          <w:lang w:eastAsia="lt-LT"/>
        </w:rPr>
        <w:br/>
        <w:t>11.1. vykdo dienyno pildymo priežiūrą ir reikalingų ataskaitų parengimą pagal mokyklos vadovų darbo pasiskirstymą;</w:t>
      </w:r>
      <w:r w:rsidRPr="00F8247A">
        <w:rPr>
          <w:rFonts w:ascii="Times New Roman" w:eastAsia="Times New Roman" w:hAnsi="Times New Roman" w:cs="Times New Roman"/>
          <w:color w:val="000000" w:themeColor="text1"/>
          <w:sz w:val="24"/>
          <w:szCs w:val="24"/>
          <w:lang w:eastAsia="lt-LT"/>
        </w:rPr>
        <w:br/>
        <w:t>11.2. pildo tvarkaraščio pakeitimus (kartu su administratoriumi);</w:t>
      </w:r>
      <w:r w:rsidRPr="00F8247A">
        <w:rPr>
          <w:rFonts w:ascii="Times New Roman" w:eastAsia="Times New Roman" w:hAnsi="Times New Roman" w:cs="Times New Roman"/>
          <w:color w:val="000000" w:themeColor="text1"/>
          <w:sz w:val="24"/>
          <w:szCs w:val="24"/>
          <w:lang w:eastAsia="lt-LT"/>
        </w:rPr>
        <w:br/>
        <w:t>11.3. įveda direktoriaus įsakymus dėl mokymosi namuose, sanatorijoje, dėl mokinių atvykimo mokytis ir išvykimo iš gimnazijos (kartu su administratoriumi).</w:t>
      </w:r>
      <w:r w:rsidRPr="00F8247A">
        <w:rPr>
          <w:rFonts w:ascii="Times New Roman" w:eastAsia="Times New Roman" w:hAnsi="Times New Roman" w:cs="Times New Roman"/>
          <w:color w:val="000000" w:themeColor="text1"/>
          <w:sz w:val="24"/>
          <w:szCs w:val="24"/>
          <w:lang w:eastAsia="lt-LT"/>
        </w:rPr>
        <w:br/>
        <w:t>12. Mokyklos direktorius - užtikrina dienyno veiklą, jo tvarkymą, informacijos saugumą, tikrumą ir patikimumą jame, dienyno duomenų pagrindu dienyno sudarymą, jo išspausdinimą, perkėlimą į skaitmenines laikmenas, jo saugojimą teisės aktų nustatyta tvarka.</w:t>
      </w:r>
    </w:p>
    <w:p w:rsidR="00142EEE" w:rsidRPr="00F8247A" w:rsidRDefault="00142EEE"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III. NEFORMALIOJO ŠVIETIMO DIENYNO PILDYMAS</w:t>
      </w:r>
    </w:p>
    <w:p w:rsidR="00142EEE" w:rsidRPr="00F8247A" w:rsidRDefault="00142EEE"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13. Mokytojai, vykdantys neformalųjį švietimą iki rugsėjo 10 dienos sudaro savo grupes, pažymi į jas įeinančius mokinius;</w:t>
      </w:r>
      <w:r w:rsidRPr="00F8247A">
        <w:rPr>
          <w:rFonts w:ascii="Times New Roman" w:eastAsia="Times New Roman" w:hAnsi="Times New Roman" w:cs="Times New Roman"/>
          <w:color w:val="000000" w:themeColor="text1"/>
          <w:sz w:val="24"/>
          <w:szCs w:val="24"/>
          <w:lang w:eastAsia="lt-LT"/>
        </w:rPr>
        <w:br/>
        <w:t>14. kiekvieną kartą atlikus saugaus elgesio instruktažą išspausdina instruktažo lapus, pateikia mokiniams pasirašyti ir mokslo metų pabaigoje perduoda direktoriaus pavaduotojai ugdymui;</w:t>
      </w:r>
      <w:r w:rsidRPr="00F8247A">
        <w:rPr>
          <w:rFonts w:ascii="Times New Roman" w:eastAsia="Times New Roman" w:hAnsi="Times New Roman" w:cs="Times New Roman"/>
          <w:color w:val="000000" w:themeColor="text1"/>
          <w:sz w:val="24"/>
          <w:szCs w:val="24"/>
          <w:lang w:eastAsia="lt-LT"/>
        </w:rPr>
        <w:br/>
        <w:t>15. tą pačią dieną įveda veiklos turinį, neatvykusius mokinius;</w:t>
      </w:r>
      <w:r w:rsidRPr="00F8247A">
        <w:rPr>
          <w:rFonts w:ascii="Times New Roman" w:eastAsia="Times New Roman" w:hAnsi="Times New Roman" w:cs="Times New Roman"/>
          <w:color w:val="000000" w:themeColor="text1"/>
          <w:sz w:val="24"/>
          <w:szCs w:val="24"/>
          <w:lang w:eastAsia="lt-LT"/>
        </w:rPr>
        <w:br/>
        <w:t>16. mokslo metų eigoje mokinių sąrašai gali kisti. Mokiniui atsisakius lankyti neformalaus švietimo būrelį, mokytojas jį išbraukia iš sąrašų nuimdamas varnelę. Atvykus naujam mokiniui, mokytojas jį įtraukia į savo grupę.</w:t>
      </w:r>
      <w:r w:rsidRPr="00F8247A">
        <w:rPr>
          <w:rFonts w:ascii="Times New Roman" w:eastAsia="Times New Roman" w:hAnsi="Times New Roman" w:cs="Times New Roman"/>
          <w:color w:val="000000" w:themeColor="text1"/>
          <w:sz w:val="24"/>
          <w:szCs w:val="24"/>
          <w:lang w:eastAsia="lt-LT"/>
        </w:rPr>
        <w:br/>
        <w:t>17. pasibaigus mėnesiui per 15 darbo dienų baigia pildyti dienyną ir pažymi, kad mėnuo yra pilnai užbaigtas pildyti;</w:t>
      </w:r>
    </w:p>
    <w:p w:rsidR="00142EEE" w:rsidRPr="00F8247A" w:rsidRDefault="00142EEE" w:rsidP="006D6D9D">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lang w:eastAsia="lt-LT"/>
        </w:rPr>
      </w:pPr>
      <w:r w:rsidRPr="00F8247A">
        <w:rPr>
          <w:rFonts w:ascii="Times New Roman" w:eastAsia="Times New Roman" w:hAnsi="Times New Roman" w:cs="Times New Roman"/>
          <w:b/>
          <w:color w:val="000000" w:themeColor="text1"/>
          <w:sz w:val="24"/>
          <w:szCs w:val="24"/>
          <w:lang w:eastAsia="lt-LT"/>
        </w:rPr>
        <w:t>IV. DIENYNO SUDARYMO ELEKTRONINIO DIENYNO DUOMENŲ PAGRINDU, IŠSPAUSDINIMAS, PERKĖLIMAS Į SKAITMENINĘ LAIKMENĄ</w:t>
      </w:r>
    </w:p>
    <w:p w:rsidR="00A1729F" w:rsidRPr="00F8247A" w:rsidRDefault="00A1729F"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F8247A" w:rsidRPr="00F8247A" w:rsidRDefault="00A1729F" w:rsidP="00A1729F">
      <w:pPr>
        <w:widowControl w:val="0"/>
        <w:suppressAutoHyphens/>
        <w:spacing w:after="0"/>
        <w:jc w:val="both"/>
        <w:rPr>
          <w:rFonts w:ascii="Times New Roman" w:hAnsi="Times New Roman" w:cs="Times New Roman"/>
          <w:color w:val="000000" w:themeColor="text1"/>
          <w:spacing w:val="-4"/>
          <w:sz w:val="24"/>
          <w:szCs w:val="24"/>
        </w:rPr>
      </w:pPr>
      <w:r w:rsidRPr="00F8247A">
        <w:rPr>
          <w:rFonts w:ascii="Times New Roman" w:hAnsi="Times New Roman" w:cs="Times New Roman"/>
          <w:color w:val="000000" w:themeColor="text1"/>
          <w:spacing w:val="-4"/>
          <w:sz w:val="24"/>
          <w:szCs w:val="24"/>
        </w:rPr>
        <w:t xml:space="preserve">18. Mokinių ugdymo apskaita tvarkoma elektroniniame dienyne, o ugdymo procesui pasibaigus, bet ne vėliau kaip per 10 kalendorinių dienų, mokyklos elektroninio dienyno tvarkymo nuostatų nustatyta </w:t>
      </w:r>
    </w:p>
    <w:p w:rsidR="00F8247A" w:rsidRPr="00F8247A" w:rsidRDefault="00F8247A" w:rsidP="00A1729F">
      <w:pPr>
        <w:widowControl w:val="0"/>
        <w:suppressAutoHyphens/>
        <w:spacing w:after="0"/>
        <w:jc w:val="both"/>
        <w:rPr>
          <w:rFonts w:ascii="Times New Roman" w:hAnsi="Times New Roman" w:cs="Times New Roman"/>
          <w:color w:val="000000" w:themeColor="text1"/>
          <w:spacing w:val="-4"/>
          <w:sz w:val="24"/>
          <w:szCs w:val="24"/>
        </w:rPr>
      </w:pPr>
    </w:p>
    <w:p w:rsidR="00F8247A" w:rsidRPr="00F8247A" w:rsidRDefault="00F8247A" w:rsidP="00A1729F">
      <w:pPr>
        <w:widowControl w:val="0"/>
        <w:suppressAutoHyphens/>
        <w:spacing w:after="0"/>
        <w:jc w:val="both"/>
        <w:rPr>
          <w:rFonts w:ascii="Times New Roman" w:hAnsi="Times New Roman" w:cs="Times New Roman"/>
          <w:color w:val="000000" w:themeColor="text1"/>
          <w:spacing w:val="-4"/>
          <w:sz w:val="24"/>
          <w:szCs w:val="24"/>
        </w:rPr>
      </w:pPr>
    </w:p>
    <w:p w:rsidR="00A1729F" w:rsidRPr="00F8247A" w:rsidRDefault="00A1729F" w:rsidP="00A1729F">
      <w:pPr>
        <w:widowControl w:val="0"/>
        <w:suppressAutoHyphens/>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pacing w:val="-4"/>
          <w:sz w:val="24"/>
          <w:szCs w:val="24"/>
        </w:rPr>
        <w:t xml:space="preserve">tvarka paskirtas atsakingas (-i) asmuo (-enys), rekomenduojama – mokyklos vadovo pavaduotojas ugdymui (toliau – atsakingas asmuo), teisės aktų nustatyta tvarka atsakantis už perkeltų į skaitmeninę laikmeną duomenų teisingumą, tikrumą ir autentiškumą, </w:t>
      </w:r>
      <w:r w:rsidRPr="00F8247A">
        <w:rPr>
          <w:rFonts w:ascii="Times New Roman" w:hAnsi="Times New Roman" w:cs="Times New Roman"/>
          <w:color w:val="000000" w:themeColor="text1"/>
          <w:sz w:val="24"/>
          <w:szCs w:val="24"/>
        </w:rPr>
        <w:t xml:space="preserve">iš elektroninio dienyno turi išspausdinti skyrių „Mokinių mokymosi pasiekimų apskaitos suvestinė“, išspausdintuose lapuose pasirašyti, patvirtindamas (-i) duomenų teisingumą, tikrumą, įrašyti datą ir dėti į bylą, tvarkomą Dokumentų tvarkymo ir apskaitos taisyklių, patvirtintų Lietuvos vyriausiojo archyvaro 2011 m. liepos 4 d. įsakymu Nr. V-118 </w:t>
      </w:r>
      <w:r w:rsidRPr="00F8247A">
        <w:rPr>
          <w:rFonts w:ascii="Times New Roman" w:hAnsi="Times New Roman" w:cs="Times New Roman"/>
          <w:color w:val="000000" w:themeColor="text1"/>
          <w:sz w:val="24"/>
          <w:szCs w:val="24"/>
          <w:lang w:eastAsia="lt-LT"/>
        </w:rPr>
        <w:t>„Dėl Dokumentų tvarkymo ir apskaitos taisyklių patvirtinimo“ (toliau – Dokumentų tvarkymo ir apskaitos taisyklės)</w:t>
      </w:r>
      <w:r w:rsidRPr="00F8247A">
        <w:rPr>
          <w:rFonts w:ascii="Times New Roman" w:hAnsi="Times New Roman" w:cs="Times New Roman"/>
          <w:color w:val="000000" w:themeColor="text1"/>
          <w:sz w:val="24"/>
          <w:szCs w:val="24"/>
        </w:rPr>
        <w:t>, nustatyta tvarka. Kartu į bylą dedami ir sudaryti aktai apie duomenų keitimą, jei tokie buvo.</w:t>
      </w:r>
    </w:p>
    <w:p w:rsidR="00A1729F" w:rsidRPr="00F8247A" w:rsidRDefault="00A1729F" w:rsidP="00A1729F">
      <w:pPr>
        <w:widowControl w:val="0"/>
        <w:suppressAutoHyphens/>
        <w:spacing w:after="0"/>
        <w:jc w:val="both"/>
        <w:rPr>
          <w:rFonts w:ascii="Times New Roman" w:hAnsi="Times New Roman" w:cs="Times New Roman"/>
          <w:color w:val="000000" w:themeColor="text1"/>
          <w:spacing w:val="-4"/>
          <w:sz w:val="24"/>
          <w:szCs w:val="24"/>
        </w:rPr>
      </w:pPr>
      <w:r w:rsidRPr="00F8247A">
        <w:rPr>
          <w:rFonts w:ascii="Times New Roman" w:hAnsi="Times New Roman" w:cs="Times New Roman"/>
          <w:color w:val="000000" w:themeColor="text1"/>
          <w:spacing w:val="-4"/>
          <w:sz w:val="24"/>
          <w:szCs w:val="24"/>
        </w:rPr>
        <w:t xml:space="preserve">19. Tuo atveju, jei nors vienam tam tikros klasės mokiniui yra paskirti papildomi darbai, jam privalu patikrinti mokymosi pasiekimus, išlaikyti brandos egzaminus ir (ar) kt., tos klasės „Mokinių mokymosi pasiekimų apskaitos suvestinė“ atspausdinama ir pasirašoma per 10 kalendorinių dienų nuo reikalavimų, dėl kėlimo į aukštesnę klasę ar ugdymo programai (ugdymo programos daliai) baigti, įvykdymo, bet ne vėliau kaip einamųjų mokslo metų paskutinė darbo diena. </w:t>
      </w:r>
    </w:p>
    <w:p w:rsidR="00A1729F" w:rsidRPr="00F8247A" w:rsidRDefault="006D6D9D" w:rsidP="006D6D9D">
      <w:pPr>
        <w:widowControl w:val="0"/>
        <w:suppressAutoHyphens/>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pacing w:val="-4"/>
          <w:sz w:val="24"/>
          <w:szCs w:val="24"/>
        </w:rPr>
        <w:t xml:space="preserve">20. </w:t>
      </w:r>
      <w:r w:rsidR="00A1729F" w:rsidRPr="00F8247A">
        <w:rPr>
          <w:rFonts w:ascii="Times New Roman" w:hAnsi="Times New Roman" w:cs="Times New Roman"/>
          <w:color w:val="000000" w:themeColor="text1"/>
          <w:spacing w:val="-4"/>
          <w:sz w:val="24"/>
          <w:szCs w:val="24"/>
        </w:rPr>
        <w:t>Atsakingas asmuo kitus dienyno skyrius į skaitmeninę laikmeną (mokyklos sprendimu gali perkelti visą dienyną) perkelia ar išspausdina (mokyklos sprendimu spausdinti gali ir mokinių ugdomąją veiklą) mokyklos elektroninio dienyno nuostatų nustatyta tvarka, bet ne vėliau kaip iki einamųjų mokslo metų paskutinės darbo dienos. Mokinių ugdomąją veiklą  vykdantiems asmenims (dalyko mokytojui, profesijos mokytojui ir kitiems) parašu patvirtinus pateiktų duomenų teisingumą, įrašius datą, įdeda į kitą bylą, kuri tvarkoma Dokumentų tvarkymo ir apskaitos taisyklių nustatyta tvarka.</w:t>
      </w:r>
    </w:p>
    <w:p w:rsidR="00A1729F" w:rsidRPr="00F8247A" w:rsidRDefault="006D6D9D" w:rsidP="006D6D9D">
      <w:pPr>
        <w:widowControl w:val="0"/>
        <w:suppressAutoHyphens/>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z w:val="24"/>
          <w:szCs w:val="24"/>
        </w:rPr>
        <w:t xml:space="preserve">21. </w:t>
      </w:r>
      <w:r w:rsidR="00A1729F" w:rsidRPr="00F8247A">
        <w:rPr>
          <w:rFonts w:ascii="Times New Roman" w:hAnsi="Times New Roman" w:cs="Times New Roman"/>
          <w:color w:val="000000" w:themeColor="text1"/>
          <w:sz w:val="24"/>
          <w:szCs w:val="24"/>
        </w:rPr>
        <w:t>Dienyno skyriaus „Saugaus elgesio ir kiti instruktažai“, sudaryto elektroninio dienyno duomenų pagrindu, lapai spausdinami kiekvieną kartą po atlikto instruktažo. Mokiniai pasirašo instruktažų lapuose. „Saugaus elgesio ir kitų instruktažų“ lapai įsegami į spausdintą dienyną ar mokyklos nustatyta tvarka tvarkomi ir saugomi atskirai (jei dienynas perkeliamas į skaitmeninę laikmeną).</w:t>
      </w:r>
    </w:p>
    <w:p w:rsidR="00A1729F" w:rsidRPr="00F8247A" w:rsidRDefault="006D6D9D" w:rsidP="006D6D9D">
      <w:pPr>
        <w:widowControl w:val="0"/>
        <w:suppressAutoHyphens/>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z w:val="24"/>
          <w:szCs w:val="24"/>
        </w:rPr>
        <w:t xml:space="preserve">22. </w:t>
      </w:r>
      <w:r w:rsidR="00A1729F" w:rsidRPr="00F8247A">
        <w:rPr>
          <w:rFonts w:ascii="Times New Roman" w:hAnsi="Times New Roman" w:cs="Times New Roman"/>
          <w:color w:val="000000" w:themeColor="text1"/>
          <w:sz w:val="24"/>
          <w:szCs w:val="24"/>
        </w:rPr>
        <w:t>Elektroniniame di</w:t>
      </w:r>
      <w:r w:rsidRPr="00F8247A">
        <w:rPr>
          <w:rFonts w:ascii="Times New Roman" w:hAnsi="Times New Roman" w:cs="Times New Roman"/>
          <w:color w:val="000000" w:themeColor="text1"/>
          <w:sz w:val="24"/>
          <w:szCs w:val="24"/>
        </w:rPr>
        <w:t>enyne fiksavus mokinio</w:t>
      </w:r>
      <w:r w:rsidR="00A1729F" w:rsidRPr="00F8247A">
        <w:rPr>
          <w:rFonts w:ascii="Times New Roman" w:hAnsi="Times New Roman" w:cs="Times New Roman"/>
          <w:color w:val="000000" w:themeColor="text1"/>
          <w:sz w:val="24"/>
          <w:szCs w:val="24"/>
        </w:rPr>
        <w:t xml:space="preserve"> pusmečio, metinį ar kito ugdymo laikotarpio vertinimo rezultatą, žinias apie mokinio </w:t>
      </w:r>
      <w:r w:rsidR="007E37BF">
        <w:rPr>
          <w:rFonts w:ascii="Times New Roman" w:hAnsi="Times New Roman" w:cs="Times New Roman"/>
          <w:color w:val="000000" w:themeColor="text1"/>
          <w:sz w:val="24"/>
          <w:szCs w:val="24"/>
        </w:rPr>
        <w:t xml:space="preserve">praleistas pamokas per </w:t>
      </w:r>
      <w:r w:rsidR="00A1729F" w:rsidRPr="00F8247A">
        <w:rPr>
          <w:rFonts w:ascii="Times New Roman" w:hAnsi="Times New Roman" w:cs="Times New Roman"/>
          <w:color w:val="000000" w:themeColor="text1"/>
          <w:sz w:val="24"/>
          <w:szCs w:val="24"/>
        </w:rPr>
        <w:t xml:space="preserve"> pusmetį, metus, jie patvirtinami automatiškai „užrakinant“ įrašytą atitinkamo laikotarpio duomenį (įvertinimą, praleistų, pateisintų / nepateisintų pamokų skaičių iki tos dienos 24 val.). </w:t>
      </w:r>
    </w:p>
    <w:p w:rsidR="00A1729F" w:rsidRPr="00F8247A" w:rsidRDefault="006D6D9D" w:rsidP="006D6D9D">
      <w:pPr>
        <w:widowControl w:val="0"/>
        <w:suppressAutoHyphens/>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z w:val="24"/>
          <w:szCs w:val="24"/>
        </w:rPr>
        <w:t xml:space="preserve">23. </w:t>
      </w:r>
      <w:r w:rsidR="00A1729F" w:rsidRPr="00F8247A">
        <w:rPr>
          <w:rFonts w:ascii="Times New Roman" w:hAnsi="Times New Roman" w:cs="Times New Roman"/>
          <w:color w:val="000000" w:themeColor="text1"/>
          <w:sz w:val="24"/>
          <w:szCs w:val="24"/>
        </w:rPr>
        <w:t xml:space="preserve">Jei „užrakinus“ duomenis </w:t>
      </w:r>
      <w:r w:rsidR="00A1729F" w:rsidRPr="00F8247A">
        <w:rPr>
          <w:rFonts w:ascii="Times New Roman" w:hAnsi="Times New Roman" w:cs="Times New Roman"/>
          <w:color w:val="000000" w:themeColor="text1"/>
          <w:spacing w:val="-4"/>
          <w:sz w:val="24"/>
          <w:szCs w:val="24"/>
        </w:rPr>
        <w:t xml:space="preserve">nustatoma klaida, „atrakinimo“ faktas fiksuojamas surašant </w:t>
      </w:r>
      <w:r w:rsidR="00A1729F" w:rsidRPr="00F8247A">
        <w:rPr>
          <w:rFonts w:ascii="Times New Roman" w:hAnsi="Times New Roman" w:cs="Times New Roman"/>
          <w:color w:val="000000" w:themeColor="text1"/>
          <w:sz w:val="24"/>
          <w:szCs w:val="24"/>
        </w:rPr>
        <w:t xml:space="preserve">aktą apie duomenų keitimą. Dėl klaidos ištaisymo (duomenų keitimo) akte turi būti įrašyta ši informacija: dalyko pavadinimas ir pasiekimų įvertinimai skaičiumi ir (ar) žodžiu (klaidingas ir teisingas), praleistų ir pateisintų pamokų skaičius (klaidingas ir teisingas), mokinio, kurio dalyko mokymosi pasiekimų įvertinimas ar (ir) praleistų ir (ar) pateisintų pamokų skaičius keičiamas, vardas ir pavardė, dalyko mokytojo ar kito mokyklos darbuotojo, taisiusio duomenis, vardas ir pavardė, elektroninio dienyno administratoriaus vardas ir pavardė, duomenų keitimo data, įvardinta priežastis, dėl kurios atliekamas duomenų taisymas, kiti su duomenų taisymu susiję duomenys. Aktą apie duomenų keitimą (klaidos ištaisymą) surašo klaidą padaręs asmuo arba kitas mokyklos paskirtas asmuo, jei, pvz., klaidą padaręs asmuo būtų </w:t>
      </w:r>
      <w:r w:rsidR="00A1729F" w:rsidRPr="00F8247A">
        <w:rPr>
          <w:rFonts w:ascii="Times New Roman" w:hAnsi="Times New Roman" w:cs="Times New Roman"/>
          <w:color w:val="000000" w:themeColor="text1"/>
          <w:spacing w:val="-4"/>
          <w:sz w:val="24"/>
          <w:szCs w:val="24"/>
        </w:rPr>
        <w:t>nutraukęs darbo sutartį ir kt.</w:t>
      </w:r>
      <w:r w:rsidR="00A1729F" w:rsidRPr="00F8247A">
        <w:rPr>
          <w:rFonts w:ascii="Times New Roman" w:hAnsi="Times New Roman" w:cs="Times New Roman"/>
          <w:color w:val="000000" w:themeColor="text1"/>
          <w:sz w:val="24"/>
          <w:szCs w:val="24"/>
        </w:rPr>
        <w:t xml:space="preserve"> Sudarytas aktas apie duomenų keitimą saugomas kartu su „Mokinių mokymosi pasiekimų apskaitos suvestine“.</w:t>
      </w:r>
    </w:p>
    <w:p w:rsidR="00A1729F" w:rsidRPr="00F8247A" w:rsidRDefault="006D6D9D" w:rsidP="006D6D9D">
      <w:pPr>
        <w:widowControl w:val="0"/>
        <w:suppressAutoHyphens/>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z w:val="24"/>
          <w:szCs w:val="24"/>
        </w:rPr>
        <w:t xml:space="preserve">24. </w:t>
      </w:r>
      <w:r w:rsidR="00A1729F" w:rsidRPr="00F8247A">
        <w:rPr>
          <w:rFonts w:ascii="Times New Roman" w:hAnsi="Times New Roman" w:cs="Times New Roman"/>
          <w:color w:val="000000" w:themeColor="text1"/>
          <w:sz w:val="24"/>
          <w:szCs w:val="24"/>
        </w:rPr>
        <w:t>Mokinių ugdomąją</w:t>
      </w:r>
      <w:r w:rsidRPr="00F8247A">
        <w:rPr>
          <w:rFonts w:ascii="Times New Roman" w:hAnsi="Times New Roman" w:cs="Times New Roman"/>
          <w:color w:val="000000" w:themeColor="text1"/>
          <w:sz w:val="24"/>
          <w:szCs w:val="24"/>
        </w:rPr>
        <w:t xml:space="preserve"> veiklą </w:t>
      </w:r>
      <w:r w:rsidR="00A1729F" w:rsidRPr="00F8247A">
        <w:rPr>
          <w:rFonts w:ascii="Times New Roman" w:hAnsi="Times New Roman" w:cs="Times New Roman"/>
          <w:color w:val="000000" w:themeColor="text1"/>
          <w:sz w:val="24"/>
          <w:szCs w:val="24"/>
        </w:rPr>
        <w:t xml:space="preserve"> vykdančiam asmeniui nutraukus darbo sutartį per mokslo metus, jo tvarkytą mokinių ugdymo apskaitą patikrina atsakingas asmuo ir perduoda ją tvarkyti kitam asmeniui.</w:t>
      </w:r>
    </w:p>
    <w:p w:rsidR="00A1729F" w:rsidRPr="00F8247A" w:rsidRDefault="006D6D9D" w:rsidP="006D6D9D">
      <w:pPr>
        <w:widowControl w:val="0"/>
        <w:suppressAutoHyphens/>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pacing w:val="-4"/>
          <w:sz w:val="24"/>
          <w:szCs w:val="24"/>
        </w:rPr>
        <w:t xml:space="preserve">25. </w:t>
      </w:r>
      <w:r w:rsidR="00A1729F" w:rsidRPr="00F8247A">
        <w:rPr>
          <w:rFonts w:ascii="Times New Roman" w:hAnsi="Times New Roman" w:cs="Times New Roman"/>
          <w:color w:val="000000" w:themeColor="text1"/>
          <w:spacing w:val="-4"/>
          <w:sz w:val="24"/>
          <w:szCs w:val="24"/>
        </w:rPr>
        <w:t>Jei mokykla yra nusprendusi dienyną spausdinti ir saugoti popieriuje, asmuo, nutraukęs darbo sutartį, pasirašo savo tvarkytos mokinių ugdymo apskaitos išspausdintuose lapuose, atsakingas asmuo juos peržiūri ir šie lapai įsegami į sudaromą dienyną.</w:t>
      </w:r>
    </w:p>
    <w:p w:rsidR="00F8247A" w:rsidRPr="00F8247A" w:rsidRDefault="006D6D9D" w:rsidP="006D6D9D">
      <w:pPr>
        <w:spacing w:after="0"/>
        <w:jc w:val="both"/>
        <w:rPr>
          <w:rFonts w:ascii="Times New Roman" w:hAnsi="Times New Roman" w:cs="Times New Roman"/>
          <w:color w:val="000000" w:themeColor="text1"/>
          <w:spacing w:val="-5"/>
          <w:sz w:val="24"/>
          <w:szCs w:val="24"/>
        </w:rPr>
      </w:pPr>
      <w:r w:rsidRPr="00F8247A">
        <w:rPr>
          <w:rFonts w:ascii="Times New Roman" w:hAnsi="Times New Roman" w:cs="Times New Roman"/>
          <w:color w:val="000000" w:themeColor="text1"/>
          <w:spacing w:val="-4"/>
          <w:sz w:val="24"/>
          <w:szCs w:val="24"/>
        </w:rPr>
        <w:t xml:space="preserve">26. </w:t>
      </w:r>
      <w:r w:rsidR="00A1729F" w:rsidRPr="00F8247A">
        <w:rPr>
          <w:rFonts w:ascii="Times New Roman" w:hAnsi="Times New Roman" w:cs="Times New Roman"/>
          <w:color w:val="000000" w:themeColor="text1"/>
          <w:spacing w:val="-4"/>
          <w:sz w:val="24"/>
          <w:szCs w:val="24"/>
        </w:rPr>
        <w:t>Elektroninio dienyno duomenų pagrindu sudarytame dienyne nustačius klaidą – klaidingą žodį, tekstą, skaičių ar įvertinimą,</w:t>
      </w:r>
      <w:r w:rsidR="00A1729F" w:rsidRPr="00F8247A">
        <w:rPr>
          <w:rFonts w:ascii="Times New Roman" w:hAnsi="Times New Roman" w:cs="Times New Roman"/>
          <w:color w:val="000000" w:themeColor="text1"/>
          <w:spacing w:val="-5"/>
          <w:sz w:val="24"/>
          <w:szCs w:val="24"/>
        </w:rPr>
        <w:t xml:space="preserve"> klaidą padaręs asmuo kartu su </w:t>
      </w:r>
      <w:r w:rsidR="00A1729F" w:rsidRPr="00F8247A">
        <w:rPr>
          <w:rFonts w:ascii="Times New Roman" w:hAnsi="Times New Roman" w:cs="Times New Roman"/>
          <w:color w:val="000000" w:themeColor="text1"/>
          <w:spacing w:val="-4"/>
          <w:sz w:val="24"/>
          <w:szCs w:val="24"/>
        </w:rPr>
        <w:t xml:space="preserve">atsakingu asmeniu, remdamiesi </w:t>
      </w:r>
      <w:r w:rsidR="00A1729F" w:rsidRPr="00F8247A">
        <w:rPr>
          <w:rFonts w:ascii="Times New Roman" w:hAnsi="Times New Roman" w:cs="Times New Roman"/>
          <w:color w:val="000000" w:themeColor="text1"/>
          <w:spacing w:val="-5"/>
          <w:sz w:val="24"/>
          <w:szCs w:val="24"/>
        </w:rPr>
        <w:t xml:space="preserve">mokyklos </w:t>
      </w:r>
    </w:p>
    <w:p w:rsidR="00F8247A" w:rsidRPr="00F8247A" w:rsidRDefault="00F8247A" w:rsidP="006D6D9D">
      <w:pPr>
        <w:spacing w:after="0"/>
        <w:jc w:val="both"/>
        <w:rPr>
          <w:rFonts w:ascii="Times New Roman" w:hAnsi="Times New Roman" w:cs="Times New Roman"/>
          <w:color w:val="000000" w:themeColor="text1"/>
          <w:spacing w:val="-5"/>
          <w:sz w:val="24"/>
          <w:szCs w:val="24"/>
        </w:rPr>
      </w:pPr>
    </w:p>
    <w:p w:rsidR="00F8247A" w:rsidRPr="00F8247A" w:rsidRDefault="00F8247A" w:rsidP="006D6D9D">
      <w:pPr>
        <w:spacing w:after="0"/>
        <w:jc w:val="both"/>
        <w:rPr>
          <w:rFonts w:ascii="Times New Roman" w:hAnsi="Times New Roman" w:cs="Times New Roman"/>
          <w:color w:val="000000" w:themeColor="text1"/>
          <w:spacing w:val="-5"/>
          <w:sz w:val="24"/>
          <w:szCs w:val="24"/>
        </w:rPr>
      </w:pPr>
    </w:p>
    <w:p w:rsidR="00A1729F" w:rsidRPr="00F8247A" w:rsidRDefault="00A1729F" w:rsidP="006D6D9D">
      <w:pPr>
        <w:spacing w:after="0"/>
        <w:jc w:val="both"/>
        <w:rPr>
          <w:rFonts w:ascii="Times New Roman" w:hAnsi="Times New Roman" w:cs="Times New Roman"/>
          <w:color w:val="000000" w:themeColor="text1"/>
          <w:spacing w:val="-5"/>
          <w:sz w:val="24"/>
          <w:szCs w:val="24"/>
        </w:rPr>
      </w:pPr>
      <w:r w:rsidRPr="00F8247A">
        <w:rPr>
          <w:rFonts w:ascii="Times New Roman" w:hAnsi="Times New Roman" w:cs="Times New Roman"/>
          <w:color w:val="000000" w:themeColor="text1"/>
          <w:spacing w:val="-4"/>
          <w:sz w:val="24"/>
          <w:szCs w:val="24"/>
        </w:rPr>
        <w:t xml:space="preserve">elektroninio dienyno tvarkymo nuostatais, </w:t>
      </w:r>
      <w:r w:rsidRPr="00F8247A">
        <w:rPr>
          <w:rFonts w:ascii="Times New Roman" w:hAnsi="Times New Roman" w:cs="Times New Roman"/>
          <w:color w:val="000000" w:themeColor="text1"/>
          <w:spacing w:val="-5"/>
          <w:sz w:val="24"/>
          <w:szCs w:val="24"/>
        </w:rPr>
        <w:t xml:space="preserve">ją ištaiso, tačiau mokykla privalo užtikrinti, kad elektroniniame dienyne liktų naikinamų / pakeistų ar kitaip koreguotų duomenų istorija (duomenys, kurie buvo pakeisti, asmens, kuris keitė duomenis vardas ir pavardė, keitimo data ir kt.). </w:t>
      </w:r>
    </w:p>
    <w:p w:rsidR="00A1729F" w:rsidRPr="00F8247A" w:rsidRDefault="006D6D9D" w:rsidP="006D6D9D">
      <w:pPr>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pacing w:val="-5"/>
          <w:sz w:val="24"/>
          <w:szCs w:val="24"/>
        </w:rPr>
        <w:t xml:space="preserve">27. </w:t>
      </w:r>
      <w:r w:rsidR="00A1729F" w:rsidRPr="00F8247A">
        <w:rPr>
          <w:rFonts w:ascii="Times New Roman" w:hAnsi="Times New Roman" w:cs="Times New Roman"/>
          <w:color w:val="000000" w:themeColor="text1"/>
          <w:spacing w:val="-5"/>
          <w:sz w:val="24"/>
          <w:szCs w:val="24"/>
        </w:rPr>
        <w:t>Elektroniniame dienyne atlikus „užrakinto“ mokinio ugdymo apskaitos duomens (trimestro, pusmečio, metinio, pagrindinio ugdymo pasiekimų ar brandos egzaminų įvertinimo, papildomo darbo įvertinimo) keitimą / ištaisymą sistema automatiškai siunčia vidinį pranešimą apie atliktus veiksmus elektroninio dienyno administratoriui, mokomojo dalyko, kurio mokymosi pasiekimų įvertinimas yra ištaisytas, mokytojui,  mokiniui ir mokinio tėvams (išskyrus</w:t>
      </w:r>
      <w:r w:rsidR="00A1729F" w:rsidRPr="00F8247A">
        <w:rPr>
          <w:rFonts w:ascii="Times New Roman" w:hAnsi="Times New Roman" w:cs="Times New Roman"/>
          <w:color w:val="000000" w:themeColor="text1"/>
          <w:sz w:val="24"/>
          <w:szCs w:val="24"/>
        </w:rPr>
        <w:t xml:space="preserve"> suaugusiojo, besimokančio pagal suaugusiųjų bendrojo ugdymo programą, </w:t>
      </w:r>
      <w:r w:rsidR="00A1729F" w:rsidRPr="00F8247A">
        <w:rPr>
          <w:rFonts w:ascii="Times New Roman" w:hAnsi="Times New Roman" w:cs="Times New Roman"/>
          <w:color w:val="000000" w:themeColor="text1"/>
          <w:spacing w:val="-5"/>
          <w:sz w:val="24"/>
          <w:szCs w:val="24"/>
        </w:rPr>
        <w:t xml:space="preserve">tėvams </w:t>
      </w:r>
      <w:r w:rsidR="00A1729F" w:rsidRPr="00F8247A">
        <w:rPr>
          <w:rFonts w:ascii="Times New Roman" w:hAnsi="Times New Roman" w:cs="Times New Roman"/>
          <w:color w:val="000000" w:themeColor="text1"/>
          <w:sz w:val="24"/>
          <w:szCs w:val="24"/>
        </w:rPr>
        <w:t xml:space="preserve">(globėjams, rūpintojams). </w:t>
      </w:r>
    </w:p>
    <w:p w:rsidR="00A1729F" w:rsidRPr="00F8247A" w:rsidRDefault="006D6D9D" w:rsidP="006D6D9D">
      <w:pPr>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z w:val="24"/>
          <w:szCs w:val="24"/>
        </w:rPr>
        <w:t xml:space="preserve">28. </w:t>
      </w:r>
      <w:r w:rsidR="00A1729F" w:rsidRPr="00F8247A">
        <w:rPr>
          <w:rFonts w:ascii="Times New Roman" w:hAnsi="Times New Roman" w:cs="Times New Roman"/>
          <w:color w:val="000000" w:themeColor="text1"/>
          <w:sz w:val="24"/>
          <w:szCs w:val="24"/>
        </w:rPr>
        <w:t xml:space="preserve">Dėl </w:t>
      </w:r>
      <w:r w:rsidR="00A1729F" w:rsidRPr="00F8247A">
        <w:rPr>
          <w:rFonts w:ascii="Times New Roman" w:hAnsi="Times New Roman" w:cs="Times New Roman"/>
          <w:color w:val="000000" w:themeColor="text1"/>
          <w:spacing w:val="-5"/>
          <w:sz w:val="24"/>
          <w:szCs w:val="24"/>
        </w:rPr>
        <w:t xml:space="preserve">„užrakinto“ pamokų </w:t>
      </w:r>
      <w:r w:rsidR="00A1729F" w:rsidRPr="00F8247A">
        <w:rPr>
          <w:rFonts w:ascii="Times New Roman" w:hAnsi="Times New Roman" w:cs="Times New Roman"/>
          <w:color w:val="000000" w:themeColor="text1"/>
          <w:sz w:val="24"/>
          <w:szCs w:val="24"/>
        </w:rPr>
        <w:t>lankomumo</w:t>
      </w:r>
      <w:r w:rsidR="00A1729F" w:rsidRPr="00F8247A">
        <w:rPr>
          <w:rFonts w:ascii="Times New Roman" w:hAnsi="Times New Roman" w:cs="Times New Roman"/>
          <w:color w:val="000000" w:themeColor="text1"/>
          <w:spacing w:val="-5"/>
          <w:sz w:val="24"/>
          <w:szCs w:val="24"/>
        </w:rPr>
        <w:t xml:space="preserve"> duomens keitimo / ištaisymo sistema automatiškai siunčia vidinį pranešimą apie atliktus elektroniniame dienyne veiksmus, mokiniui, kurio ugdymo apskaitos duomuo buvo ištaisytas, mokinio tėvams</w:t>
      </w:r>
      <w:r w:rsidRPr="00F8247A">
        <w:rPr>
          <w:rFonts w:ascii="Times New Roman" w:hAnsi="Times New Roman" w:cs="Times New Roman"/>
          <w:color w:val="000000" w:themeColor="text1"/>
          <w:spacing w:val="-5"/>
          <w:sz w:val="24"/>
          <w:szCs w:val="24"/>
        </w:rPr>
        <w:t>,</w:t>
      </w:r>
      <w:r w:rsidR="00A1729F" w:rsidRPr="00F8247A">
        <w:rPr>
          <w:rFonts w:ascii="Times New Roman" w:hAnsi="Times New Roman" w:cs="Times New Roman"/>
          <w:color w:val="000000" w:themeColor="text1"/>
          <w:spacing w:val="-5"/>
          <w:sz w:val="24"/>
          <w:szCs w:val="24"/>
        </w:rPr>
        <w:t xml:space="preserve"> </w:t>
      </w:r>
      <w:r w:rsidRPr="00F8247A">
        <w:rPr>
          <w:rFonts w:ascii="Times New Roman" w:hAnsi="Times New Roman" w:cs="Times New Roman"/>
          <w:color w:val="000000" w:themeColor="text1"/>
          <w:spacing w:val="-5"/>
          <w:sz w:val="24"/>
          <w:szCs w:val="24"/>
        </w:rPr>
        <w:t xml:space="preserve"> mokytojui, </w:t>
      </w:r>
      <w:r w:rsidR="00A1729F" w:rsidRPr="00F8247A">
        <w:rPr>
          <w:rFonts w:ascii="Times New Roman" w:hAnsi="Times New Roman" w:cs="Times New Roman"/>
          <w:color w:val="000000" w:themeColor="text1"/>
          <w:spacing w:val="-5"/>
          <w:sz w:val="24"/>
          <w:szCs w:val="24"/>
        </w:rPr>
        <w:t>elektroninio dienyno administratoriui</w:t>
      </w:r>
      <w:r w:rsidR="00A1729F" w:rsidRPr="00F8247A">
        <w:rPr>
          <w:rFonts w:ascii="Times New Roman" w:hAnsi="Times New Roman" w:cs="Times New Roman"/>
          <w:color w:val="000000" w:themeColor="text1"/>
          <w:sz w:val="24"/>
          <w:szCs w:val="24"/>
        </w:rPr>
        <w:t xml:space="preserve">. </w:t>
      </w:r>
    </w:p>
    <w:p w:rsidR="00A1729F" w:rsidRPr="00F8247A" w:rsidRDefault="006D6D9D" w:rsidP="006D6D9D">
      <w:pPr>
        <w:widowControl w:val="0"/>
        <w:suppressAutoHyphens/>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pacing w:val="-4"/>
          <w:sz w:val="24"/>
          <w:szCs w:val="24"/>
        </w:rPr>
        <w:t xml:space="preserve">29. </w:t>
      </w:r>
      <w:r w:rsidR="00A1729F" w:rsidRPr="00F8247A">
        <w:rPr>
          <w:rFonts w:ascii="Times New Roman" w:hAnsi="Times New Roman" w:cs="Times New Roman"/>
          <w:color w:val="000000" w:themeColor="text1"/>
          <w:spacing w:val="-4"/>
          <w:sz w:val="24"/>
          <w:szCs w:val="24"/>
        </w:rPr>
        <w:t xml:space="preserve">Asmenys (elektroninio dienyno pagrindu sudarantys dienyną, jį spausdinantys ir perkeliantys į skaitmenines laikmenas, administruojantys, prižiūrintys ir kt.), tvarkydami duomenis, vadovaujasi </w:t>
      </w:r>
      <w:r w:rsidR="00A1729F" w:rsidRPr="00F8247A">
        <w:rPr>
          <w:rFonts w:ascii="Times New Roman" w:hAnsi="Times New Roman" w:cs="Times New Roman"/>
          <w:color w:val="000000" w:themeColor="text1"/>
          <w:sz w:val="24"/>
          <w:szCs w:val="24"/>
        </w:rPr>
        <w:t>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w:t>
      </w:r>
      <w:r w:rsidR="00A1729F" w:rsidRPr="00F8247A">
        <w:rPr>
          <w:rFonts w:ascii="Times New Roman" w:hAnsi="Times New Roman" w:cs="Times New Roman"/>
          <w:iCs/>
          <w:color w:val="000000" w:themeColor="text1"/>
          <w:sz w:val="24"/>
          <w:szCs w:val="24"/>
        </w:rPr>
        <w:t>asmens duomenų teisinės apsaugos įstatymu</w:t>
      </w:r>
      <w:r w:rsidR="00A1729F" w:rsidRPr="00F8247A">
        <w:rPr>
          <w:rFonts w:ascii="Times New Roman" w:hAnsi="Times New Roman" w:cs="Times New Roman"/>
          <w:color w:val="000000" w:themeColor="text1"/>
          <w:sz w:val="24"/>
          <w:szCs w:val="24"/>
        </w:rPr>
        <w:t>.</w:t>
      </w:r>
    </w:p>
    <w:p w:rsidR="00A1729F" w:rsidRPr="00F8247A" w:rsidRDefault="006D6D9D" w:rsidP="00AB329F">
      <w:pPr>
        <w:widowControl w:val="0"/>
        <w:suppressAutoHyphens/>
        <w:spacing w:after="0"/>
        <w:jc w:val="both"/>
        <w:rPr>
          <w:rFonts w:ascii="Times New Roman" w:hAnsi="Times New Roman" w:cs="Times New Roman"/>
          <w:color w:val="000000" w:themeColor="text1"/>
          <w:sz w:val="24"/>
          <w:szCs w:val="24"/>
        </w:rPr>
      </w:pPr>
      <w:r w:rsidRPr="00F8247A">
        <w:rPr>
          <w:rFonts w:ascii="Times New Roman" w:hAnsi="Times New Roman" w:cs="Times New Roman"/>
          <w:color w:val="000000" w:themeColor="text1"/>
          <w:sz w:val="24"/>
          <w:szCs w:val="24"/>
        </w:rPr>
        <w:t xml:space="preserve">30. </w:t>
      </w:r>
      <w:r w:rsidR="00A1729F" w:rsidRPr="00F8247A">
        <w:rPr>
          <w:rFonts w:ascii="Times New Roman" w:hAnsi="Times New Roman" w:cs="Times New Roman"/>
          <w:color w:val="000000" w:themeColor="text1"/>
          <w:sz w:val="24"/>
          <w:szCs w:val="24"/>
        </w:rPr>
        <w:t>Mokyklos vadovas užtikrina elektroninio dienyno veiklą, jo tvarkymą, informacijos saugumą, tikrumą ir patikimumą jame, elektroninio dienyno duomenų pagrindu dienyno sudarymą, jo spausdinimą, perkėlimą į skaitmenines laikmenas, jo saugojimą.</w:t>
      </w:r>
    </w:p>
    <w:p w:rsidR="00A1729F" w:rsidRPr="00F8247A" w:rsidRDefault="00AB329F" w:rsidP="00AB329F">
      <w:pPr>
        <w:widowControl w:val="0"/>
        <w:suppressAutoHyphens/>
        <w:spacing w:after="0"/>
        <w:jc w:val="both"/>
        <w:rPr>
          <w:rFonts w:ascii="Times New Roman" w:hAnsi="Times New Roman" w:cs="Times New Roman"/>
          <w:color w:val="000000" w:themeColor="text1"/>
          <w:spacing w:val="-4"/>
          <w:sz w:val="24"/>
          <w:szCs w:val="24"/>
        </w:rPr>
      </w:pPr>
      <w:r w:rsidRPr="00F8247A">
        <w:rPr>
          <w:rFonts w:ascii="Times New Roman" w:hAnsi="Times New Roman" w:cs="Times New Roman"/>
          <w:color w:val="000000" w:themeColor="text1"/>
          <w:spacing w:val="-4"/>
          <w:sz w:val="24"/>
          <w:szCs w:val="24"/>
        </w:rPr>
        <w:t xml:space="preserve">31. </w:t>
      </w:r>
      <w:r w:rsidR="00A1729F" w:rsidRPr="00F8247A">
        <w:rPr>
          <w:rFonts w:ascii="Times New Roman" w:hAnsi="Times New Roman" w:cs="Times New Roman"/>
          <w:color w:val="000000" w:themeColor="text1"/>
          <w:spacing w:val="-4"/>
          <w:sz w:val="24"/>
          <w:szCs w:val="24"/>
        </w:rPr>
        <w:t>Elektroninį dienyną administruoti ir prižiūrėti duomenų tvarkymą turi būti skiriamas ne tas pats asmuo.</w:t>
      </w:r>
    </w:p>
    <w:p w:rsidR="00A1729F" w:rsidRPr="00F8247A" w:rsidRDefault="00AB329F" w:rsidP="00AB3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lang w:eastAsia="lt-LT"/>
        </w:rPr>
      </w:pPr>
      <w:r w:rsidRPr="00F8247A">
        <w:rPr>
          <w:rFonts w:ascii="Times New Roman" w:hAnsi="Times New Roman" w:cs="Times New Roman"/>
          <w:color w:val="000000" w:themeColor="text1"/>
          <w:sz w:val="24"/>
          <w:szCs w:val="24"/>
          <w:lang w:eastAsia="lt-LT"/>
        </w:rPr>
        <w:t>32.</w:t>
      </w:r>
      <w:r w:rsidR="00A1729F" w:rsidRPr="00F8247A">
        <w:rPr>
          <w:rFonts w:ascii="Times New Roman" w:hAnsi="Times New Roman" w:cs="Times New Roman"/>
          <w:color w:val="000000" w:themeColor="text1"/>
          <w:sz w:val="24"/>
          <w:szCs w:val="24"/>
          <w:lang w:eastAsia="lt-LT"/>
        </w:rPr>
        <w:t xml:space="preserve">Siekiant užtikrinti struktūrizuotą duomenų perdavimą ir integraciją, rekomenduojama mokykloms naudoti klasifikatorius, skelbiamus </w:t>
      </w:r>
      <w:r w:rsidR="00A1729F" w:rsidRPr="00F8247A">
        <w:rPr>
          <w:rFonts w:ascii="Times New Roman" w:hAnsi="Times New Roman" w:cs="Times New Roman"/>
          <w:color w:val="000000" w:themeColor="text1"/>
          <w:sz w:val="24"/>
          <w:szCs w:val="24"/>
          <w:shd w:val="clear" w:color="auto" w:fill="FFFFFF"/>
          <w:lang w:eastAsia="lt-LT"/>
        </w:rPr>
        <w:t>Švietimo ir mokslo informacinių sistemų, registrų ir klasifikatorių apskaitos</w:t>
      </w:r>
      <w:r w:rsidR="00A1729F" w:rsidRPr="00F8247A">
        <w:rPr>
          <w:rFonts w:ascii="Times New Roman" w:hAnsi="Times New Roman" w:cs="Times New Roman"/>
          <w:color w:val="000000" w:themeColor="text1"/>
          <w:sz w:val="24"/>
          <w:szCs w:val="24"/>
          <w:lang w:eastAsia="lt-LT"/>
        </w:rPr>
        <w:t xml:space="preserve"> informacinėje sistemoje (KRISIN). KRISIN sistemos interneto adresas – www.krisin.smm.lt. Rengiant naujus klasifikatorius, siūloma naudoti Švietimo ir mokslo srities registrams ir informacinėms sistemoms būdingų klasifikatorių kūrimo, tvarkymo ir naudojimo taisykles, patvirtintas Lietuvos Respublikos švietimo ir mokslo ministro 2014 m. gruodžio 22 d. įsakymu Nr. V-1233 „Dėl Švietimo ir mokslo srities registrams ir informacinėms sistemoms būdingų klasifikatorių kūrimo, tvarkymo ir naudojimo taisyklių patvirtinimo“.</w:t>
      </w:r>
    </w:p>
    <w:p w:rsidR="00A1729F" w:rsidRPr="00F8247A" w:rsidRDefault="00A1729F"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142EEE" w:rsidRPr="00F8247A" w:rsidRDefault="00142EEE" w:rsidP="00142EE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V. ATSAKOMYBĖ</w:t>
      </w:r>
    </w:p>
    <w:p w:rsidR="00F8247A" w:rsidRPr="00F8247A" w:rsidRDefault="00AB329F"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33.</w:t>
      </w:r>
      <w:r w:rsidR="00142EEE" w:rsidRPr="00F8247A">
        <w:rPr>
          <w:rFonts w:ascii="Times New Roman" w:eastAsia="Times New Roman" w:hAnsi="Times New Roman" w:cs="Times New Roman"/>
          <w:color w:val="000000" w:themeColor="text1"/>
          <w:sz w:val="24"/>
          <w:szCs w:val="24"/>
          <w:lang w:eastAsia="lt-LT"/>
        </w:rPr>
        <w:t>. Gimnazijos direktorius užtikrina elektroninio dienyno veiklą, jo tvarkymą, informacijos saugumą, tikrumą ir patikimumą jame, elektroninio dienyno duomenų pagrindu dienyno sudarymą, jo išspausdinimą, perkėlimą į skaitmenines laikmenas, jo saugojimą</w:t>
      </w:r>
      <w:r w:rsidRPr="00F8247A">
        <w:rPr>
          <w:rFonts w:ascii="Times New Roman" w:eastAsia="Times New Roman" w:hAnsi="Times New Roman" w:cs="Times New Roman"/>
          <w:color w:val="000000" w:themeColor="text1"/>
          <w:sz w:val="24"/>
          <w:szCs w:val="24"/>
          <w:lang w:eastAsia="lt-LT"/>
        </w:rPr>
        <w:t xml:space="preserve"> teisės aktų nustatyta tvarka.</w:t>
      </w:r>
      <w:r w:rsidRPr="00F8247A">
        <w:rPr>
          <w:rFonts w:ascii="Times New Roman" w:eastAsia="Times New Roman" w:hAnsi="Times New Roman" w:cs="Times New Roman"/>
          <w:color w:val="000000" w:themeColor="text1"/>
          <w:sz w:val="24"/>
          <w:szCs w:val="24"/>
          <w:lang w:eastAsia="lt-LT"/>
        </w:rPr>
        <w:br/>
        <w:t>34</w:t>
      </w:r>
      <w:r w:rsidR="00142EEE" w:rsidRPr="00F8247A">
        <w:rPr>
          <w:rFonts w:ascii="Times New Roman" w:eastAsia="Times New Roman" w:hAnsi="Times New Roman" w:cs="Times New Roman"/>
          <w:color w:val="000000" w:themeColor="text1"/>
          <w:sz w:val="24"/>
          <w:szCs w:val="24"/>
          <w:lang w:eastAsia="lt-LT"/>
        </w:rPr>
        <w:t>. Direktorius ir direktoriaus pavaduotojas ugdymui tikrina elektroninio dienyno pildymą, kontroliuoja, ar nepažeidžiama tėvų, globėjų/rūpintojų ir mokinių informavimo tvar</w:t>
      </w:r>
      <w:r w:rsidRPr="00F8247A">
        <w:rPr>
          <w:rFonts w:ascii="Times New Roman" w:eastAsia="Times New Roman" w:hAnsi="Times New Roman" w:cs="Times New Roman"/>
          <w:color w:val="000000" w:themeColor="text1"/>
          <w:sz w:val="24"/>
          <w:szCs w:val="24"/>
          <w:lang w:eastAsia="lt-LT"/>
        </w:rPr>
        <w:t>ka, gimnazijos ugdymo planas.</w:t>
      </w:r>
      <w:r w:rsidRPr="00F8247A">
        <w:rPr>
          <w:rFonts w:ascii="Times New Roman" w:eastAsia="Times New Roman" w:hAnsi="Times New Roman" w:cs="Times New Roman"/>
          <w:color w:val="000000" w:themeColor="text1"/>
          <w:sz w:val="24"/>
          <w:szCs w:val="24"/>
          <w:lang w:eastAsia="lt-LT"/>
        </w:rPr>
        <w:br/>
        <w:t>35</w:t>
      </w:r>
      <w:r w:rsidR="00142EEE" w:rsidRPr="00F8247A">
        <w:rPr>
          <w:rFonts w:ascii="Times New Roman" w:eastAsia="Times New Roman" w:hAnsi="Times New Roman" w:cs="Times New Roman"/>
          <w:color w:val="000000" w:themeColor="text1"/>
          <w:sz w:val="24"/>
          <w:szCs w:val="24"/>
          <w:lang w:eastAsia="lt-LT"/>
        </w:rPr>
        <w:t>. Atspausdinti dienynų formos lapai, atskiruose segtuvu</w:t>
      </w:r>
      <w:r w:rsidRPr="00F8247A">
        <w:rPr>
          <w:rFonts w:ascii="Times New Roman" w:eastAsia="Times New Roman" w:hAnsi="Times New Roman" w:cs="Times New Roman"/>
          <w:color w:val="000000" w:themeColor="text1"/>
          <w:sz w:val="24"/>
          <w:szCs w:val="24"/>
          <w:lang w:eastAsia="lt-LT"/>
        </w:rPr>
        <w:t>ose saugomi gimnazijos archyve</w:t>
      </w:r>
      <w:r w:rsidR="00142EEE" w:rsidRPr="00F8247A">
        <w:rPr>
          <w:rFonts w:ascii="Times New Roman" w:eastAsia="Times New Roman" w:hAnsi="Times New Roman" w:cs="Times New Roman"/>
          <w:color w:val="000000" w:themeColor="text1"/>
          <w:sz w:val="24"/>
          <w:szCs w:val="24"/>
          <w:lang w:eastAsia="lt-LT"/>
        </w:rPr>
        <w:t>, už jų saugumą a</w:t>
      </w:r>
      <w:r w:rsidRPr="00F8247A">
        <w:rPr>
          <w:rFonts w:ascii="Times New Roman" w:eastAsia="Times New Roman" w:hAnsi="Times New Roman" w:cs="Times New Roman"/>
          <w:color w:val="000000" w:themeColor="text1"/>
          <w:sz w:val="24"/>
          <w:szCs w:val="24"/>
          <w:lang w:eastAsia="lt-LT"/>
        </w:rPr>
        <w:t>tsako gimnazijos archyvarė;</w:t>
      </w:r>
      <w:r w:rsidRPr="00F8247A">
        <w:rPr>
          <w:rFonts w:ascii="Times New Roman" w:eastAsia="Times New Roman" w:hAnsi="Times New Roman" w:cs="Times New Roman"/>
          <w:color w:val="000000" w:themeColor="text1"/>
          <w:sz w:val="24"/>
          <w:szCs w:val="24"/>
          <w:lang w:eastAsia="lt-LT"/>
        </w:rPr>
        <w:br/>
        <w:t>36</w:t>
      </w:r>
      <w:r w:rsidR="00142EEE" w:rsidRPr="00F8247A">
        <w:rPr>
          <w:rFonts w:ascii="Times New Roman" w:eastAsia="Times New Roman" w:hAnsi="Times New Roman" w:cs="Times New Roman"/>
          <w:color w:val="000000" w:themeColor="text1"/>
          <w:sz w:val="24"/>
          <w:szCs w:val="24"/>
          <w:lang w:eastAsia="lt-LT"/>
        </w:rPr>
        <w:t>. Mokinių ugdomąją veiklą vykdantys asmenys (dalyko mokytojas, klasės vadovas ir kiti) atsako už d</w:t>
      </w:r>
      <w:r w:rsidRPr="00F8247A">
        <w:rPr>
          <w:rFonts w:ascii="Times New Roman" w:eastAsia="Times New Roman" w:hAnsi="Times New Roman" w:cs="Times New Roman"/>
          <w:color w:val="000000" w:themeColor="text1"/>
          <w:sz w:val="24"/>
          <w:szCs w:val="24"/>
          <w:lang w:eastAsia="lt-LT"/>
        </w:rPr>
        <w:t>uomenų teisingumą dienynuose.</w:t>
      </w:r>
      <w:r w:rsidRPr="00F8247A">
        <w:rPr>
          <w:rFonts w:ascii="Times New Roman" w:eastAsia="Times New Roman" w:hAnsi="Times New Roman" w:cs="Times New Roman"/>
          <w:color w:val="000000" w:themeColor="text1"/>
          <w:sz w:val="24"/>
          <w:szCs w:val="24"/>
          <w:lang w:eastAsia="lt-LT"/>
        </w:rPr>
        <w:br/>
        <w:t>37</w:t>
      </w:r>
      <w:r w:rsidR="00142EEE" w:rsidRPr="00F8247A">
        <w:rPr>
          <w:rFonts w:ascii="Times New Roman" w:eastAsia="Times New Roman" w:hAnsi="Times New Roman" w:cs="Times New Roman"/>
          <w:color w:val="000000" w:themeColor="text1"/>
          <w:sz w:val="24"/>
          <w:szCs w:val="24"/>
          <w:lang w:eastAsia="lt-LT"/>
        </w:rPr>
        <w:t>. Asmenys, administruojantys, prižiūrintys, tvarkantys mokinių ugdomosios veiklos apskaitą elektroniniame dienyne, minėto dienyno duomenų pagrindu sudarantys dienyną duomenis tvarko</w:t>
      </w:r>
    </w:p>
    <w:p w:rsidR="00F8247A" w:rsidRPr="00F8247A" w:rsidRDefault="00F8247A"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F8247A" w:rsidRPr="00F8247A" w:rsidRDefault="00F8247A"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142EEE"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 xml:space="preserve"> vadovaudamiesi Lietuvos Respublikos įstat</w:t>
      </w:r>
      <w:r w:rsidR="00AB329F" w:rsidRPr="00F8247A">
        <w:rPr>
          <w:rFonts w:ascii="Times New Roman" w:eastAsia="Times New Roman" w:hAnsi="Times New Roman" w:cs="Times New Roman"/>
          <w:color w:val="000000" w:themeColor="text1"/>
          <w:sz w:val="24"/>
          <w:szCs w:val="24"/>
          <w:lang w:eastAsia="lt-LT"/>
        </w:rPr>
        <w:t>ymais ir kitais teisės aktais.</w:t>
      </w:r>
      <w:r w:rsidR="00AB329F" w:rsidRPr="00F8247A">
        <w:rPr>
          <w:rFonts w:ascii="Times New Roman" w:eastAsia="Times New Roman" w:hAnsi="Times New Roman" w:cs="Times New Roman"/>
          <w:color w:val="000000" w:themeColor="text1"/>
          <w:sz w:val="24"/>
          <w:szCs w:val="24"/>
          <w:lang w:eastAsia="lt-LT"/>
        </w:rPr>
        <w:br/>
        <w:t>38</w:t>
      </w:r>
      <w:r w:rsidRPr="00F8247A">
        <w:rPr>
          <w:rFonts w:ascii="Times New Roman" w:eastAsia="Times New Roman" w:hAnsi="Times New Roman" w:cs="Times New Roman"/>
          <w:color w:val="000000" w:themeColor="text1"/>
          <w:sz w:val="24"/>
          <w:szCs w:val="24"/>
          <w:lang w:eastAsia="lt-LT"/>
        </w:rPr>
        <w:t xml:space="preserve">. Nuostatų reikalavimų privalo laikytis visi gimnazijos administracijos darbuotojai ir </w:t>
      </w:r>
      <w:r w:rsidR="00AB329F" w:rsidRPr="00F8247A">
        <w:rPr>
          <w:rFonts w:ascii="Times New Roman" w:eastAsia="Times New Roman" w:hAnsi="Times New Roman" w:cs="Times New Roman"/>
          <w:color w:val="000000" w:themeColor="text1"/>
          <w:sz w:val="24"/>
          <w:szCs w:val="24"/>
          <w:lang w:eastAsia="lt-LT"/>
        </w:rPr>
        <w:t>mokytojai.</w:t>
      </w:r>
      <w:r w:rsidR="00AB329F" w:rsidRPr="00F8247A">
        <w:rPr>
          <w:rFonts w:ascii="Times New Roman" w:eastAsia="Times New Roman" w:hAnsi="Times New Roman" w:cs="Times New Roman"/>
          <w:color w:val="000000" w:themeColor="text1"/>
          <w:sz w:val="24"/>
          <w:szCs w:val="24"/>
          <w:lang w:eastAsia="lt-LT"/>
        </w:rPr>
        <w:br/>
        <w:t>39</w:t>
      </w:r>
      <w:r w:rsidRPr="00F8247A">
        <w:rPr>
          <w:rFonts w:ascii="Times New Roman" w:eastAsia="Times New Roman" w:hAnsi="Times New Roman" w:cs="Times New Roman"/>
          <w:color w:val="000000" w:themeColor="text1"/>
          <w:sz w:val="24"/>
          <w:szCs w:val="24"/>
          <w:lang w:eastAsia="lt-LT"/>
        </w:rPr>
        <w:t>. Dėl duomenų konfidencialumo vadovautis Lietuvos Respublikos Seimo 1996 m. birželio 11 d. priimtu Lietuvos Respublikos asmens duomenų teisinės apsaugos įstatymu Nr. I-1374 (Žin., 1996, Nr.63-1749; 2003, Nr.15-597; 2004, Nr.60-2120; 2008, Nr.22-804).</w:t>
      </w:r>
    </w:p>
    <w:p w:rsidR="00142EEE"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VI. DIENYNO SAUGOJIMAS</w:t>
      </w:r>
    </w:p>
    <w:p w:rsidR="00142EEE" w:rsidRPr="00F8247A" w:rsidRDefault="00AB329F"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40</w:t>
      </w:r>
      <w:r w:rsidR="00142EEE" w:rsidRPr="00F8247A">
        <w:rPr>
          <w:rFonts w:ascii="Times New Roman" w:eastAsia="Times New Roman" w:hAnsi="Times New Roman" w:cs="Times New Roman"/>
          <w:color w:val="000000" w:themeColor="text1"/>
          <w:sz w:val="24"/>
          <w:szCs w:val="24"/>
          <w:lang w:eastAsia="lt-LT"/>
        </w:rPr>
        <w:t>. Tvarkos aprašo nustatyta tvarka sudarytas, išspausdintas ir perkeltas į skaitmenines laikmenas dienynas saugomas Bendrojo lavinimo mokyklų dokumentų saugojimo terminų rodyklėje, patvirtintoje Lietuvos Respublikos švietimo ir mokslo ministro ir Lietuvos archyvų departamento prie Lietuvos Respublikos Vyriausybės generalinio direktoriaus 2005 m. rugpjūčio 29 d. įsakymu Nr. ISAK-1776/V-83 (Žin., 2005, Nr. 105-3907), nustatytą laiką.</w:t>
      </w:r>
    </w:p>
    <w:p w:rsidR="00142EEE"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VII. BAIGIAMOSIOS NUOSTATOS</w:t>
      </w:r>
    </w:p>
    <w:p w:rsidR="00142EEE" w:rsidRPr="00F8247A" w:rsidRDefault="00AB329F"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41</w:t>
      </w:r>
      <w:r w:rsidR="00142EEE" w:rsidRPr="00F8247A">
        <w:rPr>
          <w:rFonts w:ascii="Times New Roman" w:eastAsia="Times New Roman" w:hAnsi="Times New Roman" w:cs="Times New Roman"/>
          <w:color w:val="000000" w:themeColor="text1"/>
          <w:sz w:val="24"/>
          <w:szCs w:val="24"/>
          <w:lang w:eastAsia="lt-LT"/>
        </w:rPr>
        <w:t>. Nuostatai keičiami direktoriaus įsakymu. Pakeitimai gali būti inicijuoti gimnazijos bendruomenės atstovų prašymais, pakeitimo procedūras vykdo gimnazijos direktorius..</w:t>
      </w:r>
      <w:r w:rsidR="00142EEE" w:rsidRPr="00F8247A">
        <w:rPr>
          <w:rFonts w:ascii="Times New Roman" w:eastAsia="Times New Roman" w:hAnsi="Times New Roman" w:cs="Times New Roman"/>
          <w:color w:val="000000" w:themeColor="text1"/>
          <w:sz w:val="24"/>
          <w:szCs w:val="24"/>
          <w:lang w:eastAsia="lt-LT"/>
        </w:rPr>
        <w:br/>
      </w:r>
      <w:r w:rsidRPr="00F8247A">
        <w:rPr>
          <w:rFonts w:ascii="Times New Roman" w:eastAsia="Times New Roman" w:hAnsi="Times New Roman" w:cs="Times New Roman"/>
          <w:color w:val="000000" w:themeColor="text1"/>
          <w:sz w:val="24"/>
          <w:szCs w:val="24"/>
          <w:lang w:eastAsia="lt-LT"/>
        </w:rPr>
        <w:t>4</w:t>
      </w:r>
      <w:r w:rsidR="00142EEE" w:rsidRPr="00F8247A">
        <w:rPr>
          <w:rFonts w:ascii="Times New Roman" w:eastAsia="Times New Roman" w:hAnsi="Times New Roman" w:cs="Times New Roman"/>
          <w:color w:val="000000" w:themeColor="text1"/>
          <w:sz w:val="24"/>
          <w:szCs w:val="24"/>
          <w:lang w:eastAsia="lt-LT"/>
        </w:rPr>
        <w:t>2. Gimnazijos elektroninio dienyno tvarkymo nuostatuose nepaminėti ir nenumatyti atvejai nagrinėjami vadovaujantis Pradinio ugdymo, pagrindinio ugdymo, vidurinio ugdymo ir vidurinio ugdymo mokytojo dienynų sudarymo elektroninio dienyno duomenų pagrindu tvarkos aprašu, patvirtintu Lietuvos Respublikos švietimo ir mokslo ministro 2008 m. liepos 4 d. įsakymu Nr. ISAK-2008 (Lietuvos Respublikos švietimo ir mokslo ministro 2009 m. liepos 10 d. įsakymo Nr. ISAK-1459 redakcija) ir Lietuvos Respublikos švietimo ir mokslo ministro 2012 m. spalio 16 d. įsakymo Nr. V-1463 „Dėl dienynų sudarymo elektroninio dienyno duomenų pagrindu tvarkos aprašo" redakcij</w:t>
      </w:r>
      <w:r w:rsidRPr="00F8247A">
        <w:rPr>
          <w:rFonts w:ascii="Times New Roman" w:eastAsia="Times New Roman" w:hAnsi="Times New Roman" w:cs="Times New Roman"/>
          <w:color w:val="000000" w:themeColor="text1"/>
          <w:sz w:val="24"/>
          <w:szCs w:val="24"/>
          <w:lang w:eastAsia="lt-LT"/>
        </w:rPr>
        <w:t>a (Žin., 2012, Nr. 122-6161).</w:t>
      </w:r>
      <w:r w:rsidRPr="00F8247A">
        <w:rPr>
          <w:rFonts w:ascii="Times New Roman" w:eastAsia="Times New Roman" w:hAnsi="Times New Roman" w:cs="Times New Roman"/>
          <w:color w:val="000000" w:themeColor="text1"/>
          <w:sz w:val="24"/>
          <w:szCs w:val="24"/>
          <w:lang w:eastAsia="lt-LT"/>
        </w:rPr>
        <w:br/>
        <w:t>43</w:t>
      </w:r>
      <w:r w:rsidR="00142EEE" w:rsidRPr="00F8247A">
        <w:rPr>
          <w:rFonts w:ascii="Times New Roman" w:eastAsia="Times New Roman" w:hAnsi="Times New Roman" w:cs="Times New Roman"/>
          <w:color w:val="000000" w:themeColor="text1"/>
          <w:sz w:val="24"/>
          <w:szCs w:val="24"/>
          <w:lang w:eastAsia="lt-LT"/>
        </w:rPr>
        <w:t>. Nauja redakcija įsigalioja nuo 2019</w:t>
      </w:r>
      <w:r w:rsidRPr="00F8247A">
        <w:rPr>
          <w:rFonts w:ascii="Times New Roman" w:eastAsia="Times New Roman" w:hAnsi="Times New Roman" w:cs="Times New Roman"/>
          <w:color w:val="000000" w:themeColor="text1"/>
          <w:sz w:val="24"/>
          <w:szCs w:val="24"/>
          <w:lang w:eastAsia="lt-LT"/>
        </w:rPr>
        <w:t>-09-01.</w:t>
      </w:r>
      <w:r w:rsidRPr="00F8247A">
        <w:rPr>
          <w:rFonts w:ascii="Times New Roman" w:eastAsia="Times New Roman" w:hAnsi="Times New Roman" w:cs="Times New Roman"/>
          <w:color w:val="000000" w:themeColor="text1"/>
          <w:sz w:val="24"/>
          <w:szCs w:val="24"/>
          <w:lang w:eastAsia="lt-LT"/>
        </w:rPr>
        <w:br/>
        <w:t>44</w:t>
      </w:r>
      <w:r w:rsidR="00142EEE" w:rsidRPr="00F8247A">
        <w:rPr>
          <w:rFonts w:ascii="Times New Roman" w:eastAsia="Times New Roman" w:hAnsi="Times New Roman" w:cs="Times New Roman"/>
          <w:color w:val="000000" w:themeColor="text1"/>
          <w:sz w:val="24"/>
          <w:szCs w:val="24"/>
          <w:lang w:eastAsia="lt-LT"/>
        </w:rPr>
        <w:t>. Nuostatai skelbiami gimnazijos interneto svetainėje</w:t>
      </w:r>
      <w:r w:rsidR="004F1CF4" w:rsidRPr="00F8247A">
        <w:rPr>
          <w:rFonts w:ascii="Times New Roman" w:eastAsia="Times New Roman" w:hAnsi="Times New Roman" w:cs="Times New Roman"/>
          <w:color w:val="000000" w:themeColor="text1"/>
          <w:sz w:val="24"/>
          <w:szCs w:val="24"/>
          <w:lang w:eastAsia="lt-LT"/>
        </w:rPr>
        <w:t>.</w:t>
      </w:r>
      <w:r w:rsidR="00142EEE" w:rsidRPr="00F8247A">
        <w:rPr>
          <w:rFonts w:ascii="Times New Roman" w:eastAsia="Times New Roman" w:hAnsi="Times New Roman" w:cs="Times New Roman"/>
          <w:color w:val="000000" w:themeColor="text1"/>
          <w:sz w:val="24"/>
          <w:szCs w:val="24"/>
          <w:lang w:eastAsia="lt-LT"/>
        </w:rPr>
        <w:t xml:space="preserve"> </w:t>
      </w:r>
    </w:p>
    <w:p w:rsidR="00142EEE"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 </w:t>
      </w:r>
    </w:p>
    <w:p w:rsidR="00142EEE" w:rsidRPr="00F8247A" w:rsidRDefault="00AB329F"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PRIEDAS Nr</w:t>
      </w:r>
      <w:r w:rsidR="00142EEE" w:rsidRPr="00F8247A">
        <w:rPr>
          <w:rFonts w:ascii="Times New Roman" w:eastAsia="Times New Roman" w:hAnsi="Times New Roman" w:cs="Times New Roman"/>
          <w:b/>
          <w:bCs/>
          <w:color w:val="000000" w:themeColor="text1"/>
          <w:sz w:val="24"/>
          <w:szCs w:val="24"/>
          <w:lang w:eastAsia="lt-LT"/>
        </w:rPr>
        <w:t>. 1</w:t>
      </w:r>
    </w:p>
    <w:p w:rsidR="00142EEE"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Integruotos pamokos ir integruojamos programos fiksavimas TAMO dienyne</w:t>
      </w:r>
    </w:p>
    <w:p w:rsidR="00142EEE"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1. Kai integruojama pamoka su kitu mokytoju, įvedant pamoką, prie skilties INTEGRUOTA PAMOKA, pasirenkamas mokytojas, su kuriuo yra vedama pamoka bei jo mokomasis dalykas ir užrašoma pamokos tema;</w:t>
      </w:r>
      <w:r w:rsidRPr="00F8247A">
        <w:rPr>
          <w:rFonts w:ascii="Times New Roman" w:eastAsia="Times New Roman" w:hAnsi="Times New Roman" w:cs="Times New Roman"/>
          <w:color w:val="000000" w:themeColor="text1"/>
          <w:sz w:val="24"/>
          <w:szCs w:val="24"/>
          <w:lang w:eastAsia="lt-LT"/>
        </w:rPr>
        <w:br/>
        <w:t>2. Kai pats mokytojas integruoja programą pamokoje, tai pasirenka savo pavardę iš mokytojų sąrašo bei pažymi integruojamosios programos pavadinimą ir užrašo pamokos temą.</w:t>
      </w:r>
    </w:p>
    <w:p w:rsidR="00142EEE"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PR</w:t>
      </w:r>
      <w:r w:rsidR="00AB329F" w:rsidRPr="00F8247A">
        <w:rPr>
          <w:rFonts w:ascii="Times New Roman" w:eastAsia="Times New Roman" w:hAnsi="Times New Roman" w:cs="Times New Roman"/>
          <w:b/>
          <w:bCs/>
          <w:color w:val="000000" w:themeColor="text1"/>
          <w:sz w:val="24"/>
          <w:szCs w:val="24"/>
          <w:lang w:eastAsia="lt-LT"/>
        </w:rPr>
        <w:t>I</w:t>
      </w:r>
      <w:r w:rsidRPr="00F8247A">
        <w:rPr>
          <w:rFonts w:ascii="Times New Roman" w:eastAsia="Times New Roman" w:hAnsi="Times New Roman" w:cs="Times New Roman"/>
          <w:b/>
          <w:bCs/>
          <w:color w:val="000000" w:themeColor="text1"/>
          <w:sz w:val="24"/>
          <w:szCs w:val="24"/>
          <w:lang w:eastAsia="lt-LT"/>
        </w:rPr>
        <w:t>EDAS Nr.2</w:t>
      </w:r>
    </w:p>
    <w:p w:rsidR="00142EEE"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b/>
          <w:bCs/>
          <w:color w:val="000000" w:themeColor="text1"/>
          <w:sz w:val="24"/>
          <w:szCs w:val="24"/>
          <w:lang w:eastAsia="lt-LT"/>
        </w:rPr>
        <w:t> </w:t>
      </w:r>
      <w:r w:rsidRPr="00F8247A">
        <w:rPr>
          <w:rFonts w:ascii="Times New Roman" w:eastAsia="Times New Roman" w:hAnsi="Times New Roman" w:cs="Times New Roman"/>
          <w:color w:val="000000" w:themeColor="text1"/>
          <w:sz w:val="24"/>
          <w:szCs w:val="24"/>
          <w:lang w:eastAsia="lt-LT"/>
        </w:rPr>
        <w:br/>
        <w:t>TAMO dienyno pildymo tvarka, kai mokinys atlieka pusmečio pakeitimus</w:t>
      </w:r>
    </w:p>
    <w:p w:rsidR="00F8247A"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I. Kai pakeitimai vykdomi I pusmečio pabaigoje, paskelbus pakeitimų įskaitų rezultatus, klasės vadovas prie mokinio dokumentų įrašo direktoriaus įsakymo numerį ir datą.</w:t>
      </w:r>
      <w:r w:rsidRPr="00F8247A">
        <w:rPr>
          <w:rFonts w:ascii="Times New Roman" w:eastAsia="Times New Roman" w:hAnsi="Times New Roman" w:cs="Times New Roman"/>
          <w:color w:val="000000" w:themeColor="text1"/>
          <w:sz w:val="24"/>
          <w:szCs w:val="24"/>
          <w:lang w:eastAsia="lt-LT"/>
        </w:rPr>
        <w:br/>
        <w:t>DARBŲ EIGA:</w:t>
      </w:r>
      <w:r w:rsidRPr="00F8247A">
        <w:rPr>
          <w:rFonts w:ascii="Times New Roman" w:eastAsia="Times New Roman" w:hAnsi="Times New Roman" w:cs="Times New Roman"/>
          <w:color w:val="000000" w:themeColor="text1"/>
          <w:sz w:val="24"/>
          <w:szCs w:val="24"/>
          <w:lang w:eastAsia="lt-LT"/>
        </w:rPr>
        <w:br/>
        <w:t>1. Kai mokinys atsisako dalyko, mokantis mokytojas išveda pusmečio pažymį, o kitame pusmetyje nuima varnelę (išbraukia iš savo grupės sąrašo).</w:t>
      </w:r>
      <w:r w:rsidRPr="00F8247A">
        <w:rPr>
          <w:rFonts w:ascii="Times New Roman" w:eastAsia="Times New Roman" w:hAnsi="Times New Roman" w:cs="Times New Roman"/>
          <w:color w:val="000000" w:themeColor="text1"/>
          <w:sz w:val="24"/>
          <w:szCs w:val="24"/>
          <w:lang w:eastAsia="lt-LT"/>
        </w:rPr>
        <w:br/>
        <w:t xml:space="preserve">2. Kai mokinys aukština kursą/lygį ir laiko įskaitą, įskaitos pažymį su kursu ar lygiu įrašo </w:t>
      </w:r>
    </w:p>
    <w:p w:rsidR="00F8247A" w:rsidRPr="00F8247A" w:rsidRDefault="00F8247A"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F8247A" w:rsidRPr="00F8247A" w:rsidRDefault="00F8247A"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p>
    <w:p w:rsidR="00142EEE" w:rsidRPr="00F8247A" w:rsidRDefault="00142EEE" w:rsidP="007E37B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lt-LT"/>
        </w:rPr>
      </w:pPr>
      <w:r w:rsidRPr="00F8247A">
        <w:rPr>
          <w:rFonts w:ascii="Times New Roman" w:eastAsia="Times New Roman" w:hAnsi="Times New Roman" w:cs="Times New Roman"/>
          <w:color w:val="000000" w:themeColor="text1"/>
          <w:sz w:val="24"/>
          <w:szCs w:val="24"/>
          <w:lang w:eastAsia="lt-LT"/>
        </w:rPr>
        <w:t>mokytojas, pas kurį jis mokosi (TAMO dienyne parenka pažymio tipą KURSO/LYGIO/DALYKO keitimo įskaita). Pusmečio pažymys vedamas iš visų turėtų pažymių ir įskaitos pažymio. Kitame pusmetyje mokęs mokytojas mokinį išbraukia iš savo grupės, o mokytojas, kuris mokys – įsitraukia į savo sąrašus.</w:t>
      </w:r>
      <w:r w:rsidRPr="00F8247A">
        <w:rPr>
          <w:rFonts w:ascii="Times New Roman" w:eastAsia="Times New Roman" w:hAnsi="Times New Roman" w:cs="Times New Roman"/>
          <w:color w:val="000000" w:themeColor="text1"/>
          <w:sz w:val="24"/>
          <w:szCs w:val="24"/>
          <w:lang w:eastAsia="lt-LT"/>
        </w:rPr>
        <w:br/>
        <w:t>3. Kai mokinys renkasi mokytis naują dalyką, mokytojas, kurio grupėje jis mokysis, atlieka įskaitą, įsitraukia mokinį į savo grupę, įrašo įskaitos pažymį į paskutinę dieną (TAMO dienyne parenka pažymio tipą KURSO/LYGIO/DALYKO keitimo įskaita), pamokos turinyje pažymi, kad mokinys laikė įskaitą. Įskaitos pažymys yra pusmečio pažymys. Jei įskaitos mokinys neišlaikė, nieko nefiksuojame.</w:t>
      </w:r>
      <w:r w:rsidRPr="00F8247A">
        <w:rPr>
          <w:rFonts w:ascii="Times New Roman" w:eastAsia="Times New Roman" w:hAnsi="Times New Roman" w:cs="Times New Roman"/>
          <w:color w:val="000000" w:themeColor="text1"/>
          <w:sz w:val="24"/>
          <w:szCs w:val="24"/>
          <w:lang w:eastAsia="lt-LT"/>
        </w:rPr>
        <w:br/>
        <w:t>4. Kai mokinys renkasi mokytis dalyką žemesniu kursu/lygiu ir laiko įskaitą, įskaitos pažymį su kursu ar lygiu įrašo mokytojas, pas kurį jis mokosi (TAMO dienyne parenka pažymio tipą KURSO/LYGIO/DALYKO keitimo įskaita). Įskaitos pažymys yra pusmečio pažymys. Kitame pusmetyje mokęs mokytojas mokinį išbraukia iš savo grupės, o mokytojas, kuris mokys – įsitraukia į savo sąrašus.</w:t>
      </w:r>
      <w:r w:rsidRPr="00F8247A">
        <w:rPr>
          <w:rFonts w:ascii="Times New Roman" w:eastAsia="Times New Roman" w:hAnsi="Times New Roman" w:cs="Times New Roman"/>
          <w:color w:val="000000" w:themeColor="text1"/>
          <w:sz w:val="24"/>
          <w:szCs w:val="24"/>
          <w:lang w:eastAsia="lt-LT"/>
        </w:rPr>
        <w:br/>
        <w:t>5. Kai mokinys žemina kursą/lygį be įskaitos, mokęs mokytojas išveda pusmečio pažymį. Kitame pusmetyje mokęs mokytojas mokinį išbraukia iš savo grupės, o mokytojas, kuris mokys – įsitraukia į savo sąrašus.</w:t>
      </w:r>
      <w:r w:rsidRPr="00F8247A">
        <w:rPr>
          <w:rFonts w:ascii="Times New Roman" w:eastAsia="Times New Roman" w:hAnsi="Times New Roman" w:cs="Times New Roman"/>
          <w:color w:val="000000" w:themeColor="text1"/>
          <w:sz w:val="24"/>
          <w:szCs w:val="24"/>
          <w:lang w:eastAsia="lt-LT"/>
        </w:rPr>
        <w:br/>
        <w:t>II. Kai pakeitimai vykdomi II pusmečio pabaigoje, paskelbus pakeitimų įskaitų rezultatus, klasės vadovas prie mokinio dokumentų įrašo direktoriaus įsakymo numerį ir datą.</w:t>
      </w:r>
      <w:r w:rsidRPr="00F8247A">
        <w:rPr>
          <w:rFonts w:ascii="Times New Roman" w:eastAsia="Times New Roman" w:hAnsi="Times New Roman" w:cs="Times New Roman"/>
          <w:color w:val="000000" w:themeColor="text1"/>
          <w:sz w:val="24"/>
          <w:szCs w:val="24"/>
          <w:lang w:eastAsia="lt-LT"/>
        </w:rPr>
        <w:br/>
        <w:t>DARBŲ EIGA:</w:t>
      </w:r>
      <w:r w:rsidRPr="00F8247A">
        <w:rPr>
          <w:rFonts w:ascii="Times New Roman" w:eastAsia="Times New Roman" w:hAnsi="Times New Roman" w:cs="Times New Roman"/>
          <w:color w:val="000000" w:themeColor="text1"/>
          <w:sz w:val="24"/>
          <w:szCs w:val="24"/>
          <w:lang w:eastAsia="lt-LT"/>
        </w:rPr>
        <w:br/>
        <w:t>1. Kai mokinys atsisako dalyko, mokęs mokytojas išveda II pusmečio ir metinį pažymį ir užbaigia mokslo metus.</w:t>
      </w:r>
      <w:r w:rsidRPr="00F8247A">
        <w:rPr>
          <w:rFonts w:ascii="Times New Roman" w:eastAsia="Times New Roman" w:hAnsi="Times New Roman" w:cs="Times New Roman"/>
          <w:color w:val="000000" w:themeColor="text1"/>
          <w:sz w:val="24"/>
          <w:szCs w:val="24"/>
          <w:lang w:eastAsia="lt-LT"/>
        </w:rPr>
        <w:br/>
        <w:t>2. Kai mokinys aukština kursą/lygį su įskaitą, įskaitos pažymį su kursu ar lygiu įrašo mokytojas, pas kurį jis mokosi. Pamokos turinyje pažymi, koks mokinys laikė įskaitą (TAMO dienyne parenka pažymio tipą KURSO/LYGIO/DALYKO keitimo įskaita). II pusmečio pažymys vedamas iš visų turėtų pažymių ir įskaitos pažymio.</w:t>
      </w:r>
      <w:r w:rsidRPr="00F8247A">
        <w:rPr>
          <w:rFonts w:ascii="Times New Roman" w:eastAsia="Times New Roman" w:hAnsi="Times New Roman" w:cs="Times New Roman"/>
          <w:color w:val="000000" w:themeColor="text1"/>
          <w:sz w:val="24"/>
          <w:szCs w:val="24"/>
          <w:lang w:eastAsia="lt-LT"/>
        </w:rPr>
        <w:br/>
        <w:t>3. Kai mokinys renkasi naują dalyką, mokytojas, kurio grupėje jis mokysis, paskutinę pamoką įsitraukia mokinį į savo grupę, įrašo įskaitos pažymį su kursu/lygiu, pamokos turinyje pažymi, kad mokinys laikė įskaitą (TAMO dienyne parenka pažymio tipą KURSO/LYGIO/DALYKO keitimo įskaita). Įskaitos pažymys – metinis pažymys.</w:t>
      </w:r>
      <w:r w:rsidRPr="00F8247A">
        <w:rPr>
          <w:rFonts w:ascii="Times New Roman" w:eastAsia="Times New Roman" w:hAnsi="Times New Roman" w:cs="Times New Roman"/>
          <w:color w:val="000000" w:themeColor="text1"/>
          <w:sz w:val="24"/>
          <w:szCs w:val="24"/>
          <w:lang w:eastAsia="lt-LT"/>
        </w:rPr>
        <w:br/>
        <w:t>4. Kai mokinys renkasi mokytis dalyką žemesniu kursu/lygiu ir laiko įskaitą, įskaitos pažymį su kursu ar lygiu įrašo mokytojas, pas kurį jis mokosi (TAMO dienyne parenka pažymio tipą KURSO/LYGIO/DALYKO keitimo įskaita). Įskaitos pažymys yra pusmečio pažymys.</w:t>
      </w:r>
      <w:r w:rsidRPr="00F8247A">
        <w:rPr>
          <w:rFonts w:ascii="Times New Roman" w:eastAsia="Times New Roman" w:hAnsi="Times New Roman" w:cs="Times New Roman"/>
          <w:color w:val="000000" w:themeColor="text1"/>
          <w:sz w:val="24"/>
          <w:szCs w:val="24"/>
          <w:lang w:eastAsia="lt-LT"/>
        </w:rPr>
        <w:br/>
        <w:t>5. Kai mokinys žemina kursą/lygį be įskaitos, mokęs mokytojas išveda metinį pažymį ir užbaigia mokslo metus. </w:t>
      </w:r>
      <w:bookmarkStart w:id="0" w:name="_GoBack"/>
      <w:bookmarkEnd w:id="0"/>
    </w:p>
    <w:sectPr w:rsidR="00142EEE" w:rsidRPr="00F8247A" w:rsidSect="004F1CF4">
      <w:footerReference w:type="default" r:id="rId7"/>
      <w:pgSz w:w="11906" w:h="16838"/>
      <w:pgMar w:top="142"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810" w:rsidRDefault="00D35810" w:rsidP="00F8247A">
      <w:pPr>
        <w:spacing w:after="0" w:line="240" w:lineRule="auto"/>
      </w:pPr>
      <w:r>
        <w:separator/>
      </w:r>
    </w:p>
  </w:endnote>
  <w:endnote w:type="continuationSeparator" w:id="0">
    <w:p w:rsidR="00D35810" w:rsidRDefault="00D35810" w:rsidP="00F8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734276"/>
      <w:docPartObj>
        <w:docPartGallery w:val="Page Numbers (Bottom of Page)"/>
        <w:docPartUnique/>
      </w:docPartObj>
    </w:sdtPr>
    <w:sdtContent>
      <w:p w:rsidR="00F8247A" w:rsidRDefault="00F8247A">
        <w:pPr>
          <w:pStyle w:val="Porat"/>
          <w:jc w:val="center"/>
        </w:pPr>
        <w:r>
          <w:fldChar w:fldCharType="begin"/>
        </w:r>
        <w:r>
          <w:instrText>PAGE   \* MERGEFORMAT</w:instrText>
        </w:r>
        <w:r>
          <w:fldChar w:fldCharType="separate"/>
        </w:r>
        <w:r w:rsidR="007E37BF">
          <w:rPr>
            <w:noProof/>
          </w:rPr>
          <w:t>4</w:t>
        </w:r>
        <w:r>
          <w:fldChar w:fldCharType="end"/>
        </w:r>
      </w:p>
    </w:sdtContent>
  </w:sdt>
  <w:p w:rsidR="00F8247A" w:rsidRDefault="00F8247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810" w:rsidRDefault="00D35810" w:rsidP="00F8247A">
      <w:pPr>
        <w:spacing w:after="0" w:line="240" w:lineRule="auto"/>
      </w:pPr>
      <w:r>
        <w:separator/>
      </w:r>
    </w:p>
  </w:footnote>
  <w:footnote w:type="continuationSeparator" w:id="0">
    <w:p w:rsidR="00D35810" w:rsidRDefault="00D35810" w:rsidP="00F824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EE"/>
    <w:rsid w:val="00142EEE"/>
    <w:rsid w:val="004F1CF4"/>
    <w:rsid w:val="006D6D9D"/>
    <w:rsid w:val="007E37BF"/>
    <w:rsid w:val="008B3B84"/>
    <w:rsid w:val="00A1729F"/>
    <w:rsid w:val="00AB329F"/>
    <w:rsid w:val="00B43B34"/>
    <w:rsid w:val="00BA688C"/>
    <w:rsid w:val="00D35810"/>
    <w:rsid w:val="00F8247A"/>
    <w:rsid w:val="00F946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42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3">
    <w:name w:val="heading 3"/>
    <w:basedOn w:val="prastasis"/>
    <w:link w:val="Antrat3Diagrama"/>
    <w:uiPriority w:val="9"/>
    <w:qFormat/>
    <w:rsid w:val="00142EE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42EEE"/>
    <w:rPr>
      <w:rFonts w:ascii="Times New Roman" w:eastAsia="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
    <w:rsid w:val="00142EEE"/>
    <w:rPr>
      <w:rFonts w:ascii="Times New Roman" w:eastAsia="Times New Roman" w:hAnsi="Times New Roman" w:cs="Times New Roman"/>
      <w:b/>
      <w:bCs/>
      <w:sz w:val="27"/>
      <w:szCs w:val="27"/>
      <w:lang w:eastAsia="lt-LT"/>
    </w:rPr>
  </w:style>
  <w:style w:type="paragraph" w:styleId="prastasistinklapis">
    <w:name w:val="Normal (Web)"/>
    <w:basedOn w:val="prastasis"/>
    <w:uiPriority w:val="99"/>
    <w:semiHidden/>
    <w:unhideWhenUsed/>
    <w:rsid w:val="00142EE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42EEE"/>
    <w:rPr>
      <w:b/>
      <w:bCs/>
    </w:rPr>
  </w:style>
  <w:style w:type="character" w:styleId="Hipersaitas">
    <w:name w:val="Hyperlink"/>
    <w:basedOn w:val="Numatytasispastraiposriftas"/>
    <w:uiPriority w:val="99"/>
    <w:semiHidden/>
    <w:unhideWhenUsed/>
    <w:rsid w:val="00142EEE"/>
    <w:rPr>
      <w:color w:val="0000FF"/>
      <w:u w:val="single"/>
    </w:rPr>
  </w:style>
  <w:style w:type="paragraph" w:styleId="Debesliotekstas">
    <w:name w:val="Balloon Text"/>
    <w:basedOn w:val="prastasis"/>
    <w:link w:val="DebesliotekstasDiagrama"/>
    <w:uiPriority w:val="99"/>
    <w:semiHidden/>
    <w:unhideWhenUsed/>
    <w:rsid w:val="00142EE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2EEE"/>
    <w:rPr>
      <w:rFonts w:ascii="Tahoma" w:hAnsi="Tahoma" w:cs="Tahoma"/>
      <w:sz w:val="16"/>
      <w:szCs w:val="16"/>
    </w:rPr>
  </w:style>
  <w:style w:type="paragraph" w:styleId="Sraopastraipa">
    <w:name w:val="List Paragraph"/>
    <w:basedOn w:val="prastasis"/>
    <w:uiPriority w:val="34"/>
    <w:qFormat/>
    <w:rsid w:val="00F8247A"/>
    <w:pPr>
      <w:ind w:left="720"/>
      <w:contextualSpacing/>
    </w:pPr>
  </w:style>
  <w:style w:type="paragraph" w:styleId="Antrats">
    <w:name w:val="header"/>
    <w:basedOn w:val="prastasis"/>
    <w:link w:val="AntratsDiagrama"/>
    <w:uiPriority w:val="99"/>
    <w:unhideWhenUsed/>
    <w:rsid w:val="00F824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247A"/>
  </w:style>
  <w:style w:type="paragraph" w:styleId="Porat">
    <w:name w:val="footer"/>
    <w:basedOn w:val="prastasis"/>
    <w:link w:val="PoratDiagrama"/>
    <w:uiPriority w:val="99"/>
    <w:unhideWhenUsed/>
    <w:rsid w:val="00F824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2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142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3">
    <w:name w:val="heading 3"/>
    <w:basedOn w:val="prastasis"/>
    <w:link w:val="Antrat3Diagrama"/>
    <w:uiPriority w:val="9"/>
    <w:qFormat/>
    <w:rsid w:val="00142EE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42EEE"/>
    <w:rPr>
      <w:rFonts w:ascii="Times New Roman" w:eastAsia="Times New Roman" w:hAnsi="Times New Roman" w:cs="Times New Roman"/>
      <w:b/>
      <w:bCs/>
      <w:kern w:val="36"/>
      <w:sz w:val="48"/>
      <w:szCs w:val="48"/>
      <w:lang w:eastAsia="lt-LT"/>
    </w:rPr>
  </w:style>
  <w:style w:type="character" w:customStyle="1" w:styleId="Antrat3Diagrama">
    <w:name w:val="Antraštė 3 Diagrama"/>
    <w:basedOn w:val="Numatytasispastraiposriftas"/>
    <w:link w:val="Antrat3"/>
    <w:uiPriority w:val="9"/>
    <w:rsid w:val="00142EEE"/>
    <w:rPr>
      <w:rFonts w:ascii="Times New Roman" w:eastAsia="Times New Roman" w:hAnsi="Times New Roman" w:cs="Times New Roman"/>
      <w:b/>
      <w:bCs/>
      <w:sz w:val="27"/>
      <w:szCs w:val="27"/>
      <w:lang w:eastAsia="lt-LT"/>
    </w:rPr>
  </w:style>
  <w:style w:type="paragraph" w:styleId="prastasistinklapis">
    <w:name w:val="Normal (Web)"/>
    <w:basedOn w:val="prastasis"/>
    <w:uiPriority w:val="99"/>
    <w:semiHidden/>
    <w:unhideWhenUsed/>
    <w:rsid w:val="00142EE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42EEE"/>
    <w:rPr>
      <w:b/>
      <w:bCs/>
    </w:rPr>
  </w:style>
  <w:style w:type="character" w:styleId="Hipersaitas">
    <w:name w:val="Hyperlink"/>
    <w:basedOn w:val="Numatytasispastraiposriftas"/>
    <w:uiPriority w:val="99"/>
    <w:semiHidden/>
    <w:unhideWhenUsed/>
    <w:rsid w:val="00142EEE"/>
    <w:rPr>
      <w:color w:val="0000FF"/>
      <w:u w:val="single"/>
    </w:rPr>
  </w:style>
  <w:style w:type="paragraph" w:styleId="Debesliotekstas">
    <w:name w:val="Balloon Text"/>
    <w:basedOn w:val="prastasis"/>
    <w:link w:val="DebesliotekstasDiagrama"/>
    <w:uiPriority w:val="99"/>
    <w:semiHidden/>
    <w:unhideWhenUsed/>
    <w:rsid w:val="00142EE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2EEE"/>
    <w:rPr>
      <w:rFonts w:ascii="Tahoma" w:hAnsi="Tahoma" w:cs="Tahoma"/>
      <w:sz w:val="16"/>
      <w:szCs w:val="16"/>
    </w:rPr>
  </w:style>
  <w:style w:type="paragraph" w:styleId="Sraopastraipa">
    <w:name w:val="List Paragraph"/>
    <w:basedOn w:val="prastasis"/>
    <w:uiPriority w:val="34"/>
    <w:qFormat/>
    <w:rsid w:val="00F8247A"/>
    <w:pPr>
      <w:ind w:left="720"/>
      <w:contextualSpacing/>
    </w:pPr>
  </w:style>
  <w:style w:type="paragraph" w:styleId="Antrats">
    <w:name w:val="header"/>
    <w:basedOn w:val="prastasis"/>
    <w:link w:val="AntratsDiagrama"/>
    <w:uiPriority w:val="99"/>
    <w:unhideWhenUsed/>
    <w:rsid w:val="00F824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247A"/>
  </w:style>
  <w:style w:type="paragraph" w:styleId="Porat">
    <w:name w:val="footer"/>
    <w:basedOn w:val="prastasis"/>
    <w:link w:val="PoratDiagrama"/>
    <w:uiPriority w:val="99"/>
    <w:unhideWhenUsed/>
    <w:rsid w:val="00F824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385469">
      <w:bodyDiv w:val="1"/>
      <w:marLeft w:val="0"/>
      <w:marRight w:val="0"/>
      <w:marTop w:val="0"/>
      <w:marBottom w:val="0"/>
      <w:divBdr>
        <w:top w:val="none" w:sz="0" w:space="0" w:color="auto"/>
        <w:left w:val="none" w:sz="0" w:space="0" w:color="auto"/>
        <w:bottom w:val="none" w:sz="0" w:space="0" w:color="auto"/>
        <w:right w:val="none" w:sz="0" w:space="0" w:color="auto"/>
      </w:divBdr>
      <w:divsChild>
        <w:div w:id="1456094758">
          <w:marLeft w:val="0"/>
          <w:marRight w:val="0"/>
          <w:marTop w:val="0"/>
          <w:marBottom w:val="0"/>
          <w:divBdr>
            <w:top w:val="none" w:sz="0" w:space="0" w:color="auto"/>
            <w:left w:val="none" w:sz="0" w:space="0" w:color="auto"/>
            <w:bottom w:val="none" w:sz="0" w:space="0" w:color="auto"/>
            <w:right w:val="none" w:sz="0" w:space="0" w:color="auto"/>
          </w:divBdr>
          <w:divsChild>
            <w:div w:id="1757632557">
              <w:marLeft w:val="0"/>
              <w:marRight w:val="0"/>
              <w:marTop w:val="0"/>
              <w:marBottom w:val="0"/>
              <w:divBdr>
                <w:top w:val="none" w:sz="0" w:space="0" w:color="auto"/>
                <w:left w:val="none" w:sz="0" w:space="0" w:color="auto"/>
                <w:bottom w:val="none" w:sz="0" w:space="0" w:color="auto"/>
                <w:right w:val="none" w:sz="0" w:space="0" w:color="auto"/>
              </w:divBdr>
              <w:divsChild>
                <w:div w:id="1231693869">
                  <w:marLeft w:val="0"/>
                  <w:marRight w:val="0"/>
                  <w:marTop w:val="0"/>
                  <w:marBottom w:val="0"/>
                  <w:divBdr>
                    <w:top w:val="none" w:sz="0" w:space="0" w:color="auto"/>
                    <w:left w:val="none" w:sz="0" w:space="0" w:color="auto"/>
                    <w:bottom w:val="none" w:sz="0" w:space="0" w:color="auto"/>
                    <w:right w:val="none" w:sz="0" w:space="0" w:color="auto"/>
                  </w:divBdr>
                </w:div>
              </w:divsChild>
            </w:div>
            <w:div w:id="1661763402">
              <w:marLeft w:val="0"/>
              <w:marRight w:val="0"/>
              <w:marTop w:val="0"/>
              <w:marBottom w:val="0"/>
              <w:divBdr>
                <w:top w:val="none" w:sz="0" w:space="0" w:color="auto"/>
                <w:left w:val="none" w:sz="0" w:space="0" w:color="auto"/>
                <w:bottom w:val="none" w:sz="0" w:space="0" w:color="auto"/>
                <w:right w:val="none" w:sz="0" w:space="0" w:color="auto"/>
              </w:divBdr>
              <w:divsChild>
                <w:div w:id="631638990">
                  <w:marLeft w:val="0"/>
                  <w:marRight w:val="0"/>
                  <w:marTop w:val="0"/>
                  <w:marBottom w:val="0"/>
                  <w:divBdr>
                    <w:top w:val="none" w:sz="0" w:space="0" w:color="auto"/>
                    <w:left w:val="none" w:sz="0" w:space="0" w:color="auto"/>
                    <w:bottom w:val="none" w:sz="0" w:space="0" w:color="auto"/>
                    <w:right w:val="none" w:sz="0" w:space="0" w:color="auto"/>
                  </w:divBdr>
                  <w:divsChild>
                    <w:div w:id="58946655">
                      <w:marLeft w:val="0"/>
                      <w:marRight w:val="0"/>
                      <w:marTop w:val="0"/>
                      <w:marBottom w:val="150"/>
                      <w:divBdr>
                        <w:top w:val="single" w:sz="6" w:space="8" w:color="65BEFF"/>
                        <w:left w:val="single" w:sz="6" w:space="8" w:color="65BEFF"/>
                        <w:bottom w:val="single" w:sz="6" w:space="8" w:color="65BEFF"/>
                        <w:right w:val="single" w:sz="6" w:space="8" w:color="65BEFF"/>
                      </w:divBdr>
                    </w:div>
                    <w:div w:id="2027439638">
                      <w:marLeft w:val="0"/>
                      <w:marRight w:val="0"/>
                      <w:marTop w:val="0"/>
                      <w:marBottom w:val="150"/>
                      <w:divBdr>
                        <w:top w:val="single" w:sz="6" w:space="8" w:color="65BEFF"/>
                        <w:left w:val="single" w:sz="6" w:space="8" w:color="65BEFF"/>
                        <w:bottom w:val="single" w:sz="6" w:space="8" w:color="65BEFF"/>
                        <w:right w:val="single" w:sz="6" w:space="8" w:color="65BEFF"/>
                      </w:divBdr>
                    </w:div>
                    <w:div w:id="1372421016">
                      <w:marLeft w:val="0"/>
                      <w:marRight w:val="0"/>
                      <w:marTop w:val="0"/>
                      <w:marBottom w:val="150"/>
                      <w:divBdr>
                        <w:top w:val="single" w:sz="6" w:space="8" w:color="65BEFF"/>
                        <w:left w:val="single" w:sz="6" w:space="8" w:color="65BEFF"/>
                        <w:bottom w:val="single" w:sz="6" w:space="8" w:color="65BEFF"/>
                        <w:right w:val="single" w:sz="6" w:space="8" w:color="65BEFF"/>
                      </w:divBdr>
                    </w:div>
                  </w:divsChild>
                </w:div>
              </w:divsChild>
            </w:div>
          </w:divsChild>
        </w:div>
        <w:div w:id="1515729782">
          <w:marLeft w:val="0"/>
          <w:marRight w:val="0"/>
          <w:marTop w:val="0"/>
          <w:marBottom w:val="0"/>
          <w:divBdr>
            <w:top w:val="none" w:sz="0" w:space="0" w:color="auto"/>
            <w:left w:val="none" w:sz="0" w:space="0" w:color="auto"/>
            <w:bottom w:val="none" w:sz="0" w:space="0" w:color="auto"/>
            <w:right w:val="none" w:sz="0" w:space="0" w:color="auto"/>
          </w:divBdr>
          <w:divsChild>
            <w:div w:id="74132595">
              <w:marLeft w:val="150"/>
              <w:marRight w:val="150"/>
              <w:marTop w:val="0"/>
              <w:marBottom w:val="0"/>
              <w:divBdr>
                <w:top w:val="none" w:sz="0" w:space="0" w:color="auto"/>
                <w:left w:val="none" w:sz="0" w:space="0" w:color="auto"/>
                <w:bottom w:val="none" w:sz="0" w:space="0" w:color="auto"/>
                <w:right w:val="none" w:sz="0" w:space="0" w:color="auto"/>
              </w:divBdr>
              <w:divsChild>
                <w:div w:id="13663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15099</Words>
  <Characters>8607</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Mokinys</dc:creator>
  <cp:lastModifiedBy>Mokinys</cp:lastModifiedBy>
  <cp:revision>2</cp:revision>
  <dcterms:created xsi:type="dcterms:W3CDTF">2019-04-26T08:51:00Z</dcterms:created>
  <dcterms:modified xsi:type="dcterms:W3CDTF">2019-04-26T08:51:00Z</dcterms:modified>
</cp:coreProperties>
</file>