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34" w:rsidRDefault="00F62734" w:rsidP="00F62734">
      <w:pPr>
        <w:tabs>
          <w:tab w:val="lef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01D07" w:rsidRPr="00101D07">
        <w:rPr>
          <w:rFonts w:ascii="Times New Roman" w:hAnsi="Times New Roman" w:cs="Times New Roman"/>
          <w:sz w:val="24"/>
          <w:szCs w:val="24"/>
        </w:rPr>
        <w:t>PATVIRTINTA</w:t>
      </w:r>
    </w:p>
    <w:p w:rsidR="00101D07" w:rsidRDefault="00F62734" w:rsidP="00F62734">
      <w:pPr>
        <w:tabs>
          <w:tab w:val="left" w:pos="963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Trakų r. Aukštadvario</w:t>
      </w:r>
      <w:r w:rsidR="00101D07" w:rsidRPr="00101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734" w:rsidRDefault="00F62734" w:rsidP="00F62734">
      <w:pPr>
        <w:tabs>
          <w:tab w:val="left" w:pos="6946"/>
          <w:tab w:val="left" w:pos="96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01D07" w:rsidRPr="00101D07">
        <w:rPr>
          <w:rFonts w:ascii="Times New Roman" w:hAnsi="Times New Roman" w:cs="Times New Roman"/>
          <w:sz w:val="24"/>
          <w:szCs w:val="24"/>
        </w:rPr>
        <w:t xml:space="preserve">gimnazijos direktoriaus </w:t>
      </w:r>
    </w:p>
    <w:p w:rsidR="00101D07" w:rsidRDefault="00F62734" w:rsidP="00F62734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2020-01-22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</w:t>
      </w:r>
      <w:proofErr w:type="spellEnd"/>
      <w:r>
        <w:rPr>
          <w:rFonts w:ascii="Times New Roman" w:hAnsi="Times New Roman" w:cs="Times New Roman"/>
          <w:sz w:val="24"/>
          <w:szCs w:val="24"/>
        </w:rPr>
        <w:t>. Nr. V1-16</w:t>
      </w:r>
    </w:p>
    <w:p w:rsidR="00101D07" w:rsidRDefault="00101D07" w:rsidP="00101D07">
      <w:pPr>
        <w:tabs>
          <w:tab w:val="left" w:pos="963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D07" w:rsidRDefault="00101D07" w:rsidP="00101D07">
      <w:pPr>
        <w:tabs>
          <w:tab w:val="left" w:pos="963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4376" w:rsidRPr="00101D07" w:rsidRDefault="00101D07" w:rsidP="00F62734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TRAKŲ R. AUKŠTADVARIO </w:t>
      </w:r>
      <w:r w:rsidR="00644376" w:rsidRPr="00101D07">
        <w:rPr>
          <w:rFonts w:ascii="Times New Roman" w:hAnsi="Times New Roman" w:cs="Times New Roman"/>
          <w:b/>
          <w:sz w:val="24"/>
          <w:szCs w:val="24"/>
        </w:rPr>
        <w:t>GIMNAZIJOS MOKINIŲ TĖVŲ (GLOBĖJŲ,</w:t>
      </w:r>
    </w:p>
    <w:p w:rsidR="00644376" w:rsidRDefault="00644376" w:rsidP="00F62734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07">
        <w:rPr>
          <w:rFonts w:ascii="Times New Roman" w:hAnsi="Times New Roman" w:cs="Times New Roman"/>
          <w:b/>
          <w:sz w:val="24"/>
          <w:szCs w:val="24"/>
        </w:rPr>
        <w:t>RŪPINTOJŲ) INFORMAVIMO IR BENDRADARBIAVIMO TVARKOS APRAŠAS</w:t>
      </w:r>
    </w:p>
    <w:p w:rsidR="00101D07" w:rsidRDefault="00101D07" w:rsidP="00F62734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734" w:rsidRPr="00101D07" w:rsidRDefault="00F62734" w:rsidP="00F62734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376" w:rsidRPr="00101D07" w:rsidRDefault="00644376" w:rsidP="00101D07">
      <w:pPr>
        <w:tabs>
          <w:tab w:val="left" w:pos="96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07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644376" w:rsidRPr="00101D07" w:rsidRDefault="00644376" w:rsidP="00101D07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 xml:space="preserve">1. </w:t>
      </w:r>
      <w:r w:rsidR="00101D07">
        <w:rPr>
          <w:rFonts w:ascii="Times New Roman" w:hAnsi="Times New Roman" w:cs="Times New Roman"/>
          <w:sz w:val="24"/>
          <w:szCs w:val="24"/>
        </w:rPr>
        <w:t>Trakų r. Aukštadvario</w:t>
      </w:r>
      <w:r w:rsidRPr="00101D07">
        <w:rPr>
          <w:rFonts w:ascii="Times New Roman" w:hAnsi="Times New Roman" w:cs="Times New Roman"/>
          <w:sz w:val="24"/>
          <w:szCs w:val="24"/>
        </w:rPr>
        <w:t xml:space="preserve"> gimnazijos mokinių tėvų (globėjų, rūpintojų)</w:t>
      </w:r>
      <w:r w:rsidR="00101D07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informavimo ir bendradarbiavimo tvarkos aprašas (toliau – Aprašas) reglamentuoja sistemingus</w:t>
      </w:r>
      <w:r w:rsidR="00101D07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gimnazijos ir mokinių tėvų (globėjų, rūpintojų) bendravimo ir bendradarbiavimo būdus bei formas,</w:t>
      </w:r>
      <w:r w:rsidR="00101D07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leidžiančius visapusiškai informuoti visais ugdomaisiais klausimais.</w:t>
      </w:r>
    </w:p>
    <w:p w:rsidR="00644376" w:rsidRPr="00101D07" w:rsidRDefault="00644376" w:rsidP="00101D07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2. Aprašo paskirtis – tenkinti gimnazijos bendruomenės interesus, užtikrinti</w:t>
      </w:r>
      <w:r w:rsidR="00101D07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konstruktyvų jos narių: mokinių tėvų (globėjų, rūpintojų), mokytojų bendradarbiavimą, informacijos</w:t>
      </w:r>
      <w:r w:rsidR="00101D07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teikimą apie jų vaikų ugdymo ir ugdymosi poreikius, pažangą, gimnazijos lankymą, elgesį ir</w:t>
      </w:r>
      <w:r w:rsidR="00101D07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pasiekimus.</w:t>
      </w:r>
    </w:p>
    <w:p w:rsidR="00644376" w:rsidRPr="00101D07" w:rsidRDefault="00644376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 xml:space="preserve">3. </w:t>
      </w:r>
      <w:r w:rsidRPr="00637130">
        <w:rPr>
          <w:rFonts w:ascii="Times New Roman" w:hAnsi="Times New Roman" w:cs="Times New Roman"/>
          <w:i/>
          <w:sz w:val="24"/>
          <w:szCs w:val="24"/>
        </w:rPr>
        <w:t>Aprašo tikslas</w:t>
      </w:r>
      <w:r w:rsidRPr="00101D07">
        <w:rPr>
          <w:rFonts w:ascii="Times New Roman" w:hAnsi="Times New Roman" w:cs="Times New Roman"/>
          <w:sz w:val="24"/>
          <w:szCs w:val="24"/>
        </w:rPr>
        <w:t xml:space="preserve"> – vienyti gimnazijos administracijos, mokinių, jų tėvų (globėjų,</w:t>
      </w:r>
      <w:r w:rsidR="00101D07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rūpintojų), mokytojų ir pagalbą mokiniams teikiančių specialistų pastangas, siekiant aukštesnės</w:t>
      </w:r>
      <w:r w:rsidR="00101D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D0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101D07">
        <w:rPr>
          <w:rFonts w:ascii="Times New Roman" w:hAnsi="Times New Roman" w:cs="Times New Roman"/>
          <w:sz w:val="24"/>
          <w:szCs w:val="24"/>
        </w:rPr>
        <w:t>) kokybės, tikslingo mokytojų ir tėvų bendradarbiavimo, padedant mokiniams mokytis.</w:t>
      </w:r>
    </w:p>
    <w:p w:rsidR="00644376" w:rsidRPr="00101D07" w:rsidRDefault="00644376" w:rsidP="00101D07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 xml:space="preserve">4. </w:t>
      </w:r>
      <w:r w:rsidRPr="00637130">
        <w:rPr>
          <w:rFonts w:ascii="Times New Roman" w:hAnsi="Times New Roman" w:cs="Times New Roman"/>
          <w:i/>
          <w:sz w:val="24"/>
          <w:szCs w:val="24"/>
        </w:rPr>
        <w:t>Uždaviniai:</w:t>
      </w:r>
    </w:p>
    <w:p w:rsidR="00644376" w:rsidRPr="00101D07" w:rsidRDefault="00644376" w:rsidP="00101D07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4.1. užtikrinti, kad tėvai (globėjai, rūpintojai) ir gimnazija keistųsi abipusiai reikalinga</w:t>
      </w:r>
      <w:r w:rsidR="00101D07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informacija;</w:t>
      </w:r>
    </w:p>
    <w:p w:rsidR="00644376" w:rsidRPr="00101D07" w:rsidRDefault="00644376" w:rsidP="00101D07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4.2.sudaryti tėvams (globėjams, rūpintojams) sąlygas dalyvauti gimnazijos gyvenime,</w:t>
      </w:r>
      <w:r w:rsidR="00101D07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kartu su mokytojais ir mokiniais spręsti mokymosi, pasiekimų gerinimo, elgesio, prevencijos,</w:t>
      </w:r>
      <w:r w:rsidR="00101D07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laisvalaikio, sveikos gyvensenos ir kitus klausimus;</w:t>
      </w:r>
    </w:p>
    <w:p w:rsidR="00644376" w:rsidRPr="00101D07" w:rsidRDefault="00644376" w:rsidP="00101D07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4.3. vykdyti tėvų švietimą, skatinti tėvus domėtis gimnazijoje vykdoma veikla.</w:t>
      </w:r>
    </w:p>
    <w:p w:rsidR="00644376" w:rsidRPr="00101D07" w:rsidRDefault="00644376" w:rsidP="00101D07">
      <w:pPr>
        <w:tabs>
          <w:tab w:val="lef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5. Aprašas parengtas vadovaujantis Lietuvos Respublikos Švietimo įstatymo 47</w:t>
      </w:r>
      <w:r w:rsidR="00101D07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straipsnio nuostatomis, gimnazijos vidaus tvarkos taisyklėmis bei nuostatais.</w:t>
      </w:r>
    </w:p>
    <w:p w:rsidR="00644376" w:rsidRPr="00101D07" w:rsidRDefault="00644376" w:rsidP="00101D07">
      <w:pPr>
        <w:tabs>
          <w:tab w:val="left" w:pos="96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D07">
        <w:rPr>
          <w:rFonts w:ascii="Times New Roman" w:hAnsi="Times New Roman" w:cs="Times New Roman"/>
          <w:b/>
          <w:sz w:val="24"/>
          <w:szCs w:val="24"/>
        </w:rPr>
        <w:t>II. PRINCIPAI</w:t>
      </w:r>
    </w:p>
    <w:p w:rsidR="00644376" w:rsidRPr="00101D07" w:rsidRDefault="00644376" w:rsidP="00241CB4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6. Demokratiškumas – bendradarbiavimas su tėvais (globėjais, rūpintojais)</w:t>
      </w:r>
      <w:r w:rsidR="00101D07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grindžiamas demokratinėmis nuostatomis, gimnazija atsižvelgia į jų pasiūlymus, susijusius su</w:t>
      </w:r>
      <w:r w:rsidR="00101D07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 xml:space="preserve">gimnazijos veiklos organizavimu bei jų vaikų </w:t>
      </w:r>
      <w:proofErr w:type="spellStart"/>
      <w:r w:rsidRPr="00101D07">
        <w:rPr>
          <w:rFonts w:ascii="Times New Roman" w:hAnsi="Times New Roman" w:cs="Times New Roman"/>
          <w:sz w:val="24"/>
          <w:szCs w:val="24"/>
        </w:rPr>
        <w:t>ugdymu(si</w:t>
      </w:r>
      <w:proofErr w:type="spellEnd"/>
      <w:r w:rsidRPr="00101D07">
        <w:rPr>
          <w:rFonts w:ascii="Times New Roman" w:hAnsi="Times New Roman" w:cs="Times New Roman"/>
          <w:sz w:val="24"/>
          <w:szCs w:val="24"/>
        </w:rPr>
        <w:t>).</w:t>
      </w:r>
    </w:p>
    <w:p w:rsidR="00644376" w:rsidRPr="00101D07" w:rsidRDefault="00644376" w:rsidP="00241CB4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7. Sistemiškumas – darbas su tėvais (globėjais, rūpintojais) yra nuoseklus ir planingas;</w:t>
      </w:r>
      <w:r w:rsidR="00241CB4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tėvai (globėjai, rūpintojai) periodiškai informuojami apie jų vaikų mokymąsi, lankomumą ir elgesį.</w:t>
      </w:r>
    </w:p>
    <w:p w:rsidR="00644376" w:rsidRPr="00101D07" w:rsidRDefault="00644376" w:rsidP="00241CB4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8. Atvirumas – tėvams (globėjams, rūpintojams) prieinama informacija ne tik apie jų</w:t>
      </w:r>
      <w:r w:rsidR="00241CB4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vaikus, bet ir apie gimnazijos bendruomenės veiklą.</w:t>
      </w:r>
    </w:p>
    <w:p w:rsidR="00644376" w:rsidRPr="00101D07" w:rsidRDefault="00644376" w:rsidP="00241CB4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9. Individualumas – bendravimas, bendradarbiavimas ir švietimas vykdomas</w:t>
      </w:r>
      <w:r w:rsidR="00241CB4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atsižvelgiant į konkretaus bendradarbiaujančio asmens savybes, poreikius, problemas;</w:t>
      </w:r>
    </w:p>
    <w:p w:rsidR="00644376" w:rsidRPr="00101D07" w:rsidRDefault="00644376" w:rsidP="00241CB4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10. Kompleksiškumas – bendravimas, bendradarbiavimas ir švietimas vyksta</w:t>
      </w:r>
      <w:r w:rsidR="00241CB4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įvairiomis formomis: žodžiu, raštu, naudojant informacines komunikacines technologijas;</w:t>
      </w:r>
    </w:p>
    <w:p w:rsidR="00644376" w:rsidRPr="00101D07" w:rsidRDefault="00644376" w:rsidP="00241CB4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11. Partnerystė – lygiavertis bendradarbiavimas informacijos teikimo ir sprendimo</w:t>
      </w:r>
      <w:r w:rsidR="00241CB4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priėmime, abipusis įsipareigojimas teikti informaciją;</w:t>
      </w:r>
    </w:p>
    <w:p w:rsidR="00644376" w:rsidRDefault="00644376" w:rsidP="00101D07">
      <w:pPr>
        <w:tabs>
          <w:tab w:val="lef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12. Atsakingumas – bendradarbiaujančios grupės prisiima atsakomybę už sprendimus</w:t>
      </w:r>
      <w:r w:rsidR="00241CB4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ir jų pasekmes.</w:t>
      </w:r>
    </w:p>
    <w:p w:rsidR="00F62734" w:rsidRDefault="00F62734" w:rsidP="00101D07">
      <w:pPr>
        <w:tabs>
          <w:tab w:val="left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2734" w:rsidRDefault="00F62734" w:rsidP="00101D07">
      <w:pPr>
        <w:tabs>
          <w:tab w:val="left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2734" w:rsidRPr="00101D07" w:rsidRDefault="00F62734" w:rsidP="00101D07">
      <w:pPr>
        <w:tabs>
          <w:tab w:val="left" w:pos="963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4376" w:rsidRPr="00241CB4" w:rsidRDefault="00644376" w:rsidP="00701BB5">
      <w:pPr>
        <w:tabs>
          <w:tab w:val="left" w:pos="96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B4">
        <w:rPr>
          <w:rFonts w:ascii="Times New Roman" w:hAnsi="Times New Roman" w:cs="Times New Roman"/>
          <w:b/>
          <w:sz w:val="24"/>
          <w:szCs w:val="24"/>
        </w:rPr>
        <w:t>III. GIMNAZIJOS MOKINIŲ TĖVŲ (GLOBĖJŲ, RŪPINTOJŲ) INFORMAVIMAS</w:t>
      </w:r>
    </w:p>
    <w:p w:rsidR="00644376" w:rsidRPr="00101D07" w:rsidRDefault="00644376" w:rsidP="00101D07">
      <w:pPr>
        <w:tabs>
          <w:tab w:val="left" w:pos="96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 xml:space="preserve">13. Pirminę informaciją apie </w:t>
      </w:r>
      <w:proofErr w:type="spellStart"/>
      <w:r w:rsidRPr="00101D0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101D07">
        <w:rPr>
          <w:rFonts w:ascii="Times New Roman" w:hAnsi="Times New Roman" w:cs="Times New Roman"/>
          <w:sz w:val="24"/>
          <w:szCs w:val="24"/>
        </w:rPr>
        <w:t>) pažangą, poreikius, gimnazijos lankymą ir</w:t>
      </w:r>
      <w:r w:rsidR="00241CB4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elgesį tėvams pateikia mokinys, vykdydamas savo įsipareigojimus.</w:t>
      </w:r>
    </w:p>
    <w:p w:rsidR="00644376" w:rsidRPr="00101D07" w:rsidRDefault="00644376" w:rsidP="00241CB4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14. Supažindinimas su gimnazijos tvarkų aprašais, taisyklėmis ir kita svarbia</w:t>
      </w:r>
      <w:r w:rsidR="00241CB4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informacija pateikiama:</w:t>
      </w:r>
    </w:p>
    <w:p w:rsidR="00644376" w:rsidRPr="00101D07" w:rsidRDefault="00644376" w:rsidP="00241CB4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14.1. elektroniniame dienyne apie vaikų pasiekimus, pažangą, pamokų lankomumą,</w:t>
      </w:r>
      <w:r w:rsidR="00241CB4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elgesį;</w:t>
      </w:r>
    </w:p>
    <w:p w:rsidR="00644376" w:rsidRPr="00101D07" w:rsidRDefault="00644376" w:rsidP="00241CB4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14.2. informuojant telefonu ar elektroniniu paštu, SMS žinute ;</w:t>
      </w:r>
    </w:p>
    <w:p w:rsidR="00644376" w:rsidRPr="00101D07" w:rsidRDefault="00644376" w:rsidP="00241CB4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14.3. stenduose;</w:t>
      </w:r>
    </w:p>
    <w:p w:rsidR="00644376" w:rsidRPr="00101D07" w:rsidRDefault="00644376" w:rsidP="00241CB4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14.4. gimnazijos interneto svetai</w:t>
      </w:r>
      <w:r w:rsidR="00701BB5">
        <w:rPr>
          <w:rFonts w:ascii="Times New Roman" w:hAnsi="Times New Roman" w:cs="Times New Roman"/>
          <w:sz w:val="24"/>
          <w:szCs w:val="24"/>
        </w:rPr>
        <w:t xml:space="preserve">nėje </w:t>
      </w:r>
      <w:hyperlink r:id="rId7" w:history="1">
        <w:r w:rsidR="00701BB5" w:rsidRPr="004D202D">
          <w:rPr>
            <w:rStyle w:val="Hipersaitas"/>
            <w:rFonts w:ascii="Times New Roman" w:hAnsi="Times New Roman" w:cs="Times New Roman"/>
            <w:sz w:val="24"/>
            <w:szCs w:val="24"/>
          </w:rPr>
          <w:t>https://avmokykla</w:t>
        </w:r>
      </w:hyperlink>
      <w:r w:rsidR="00A12167">
        <w:rPr>
          <w:rStyle w:val="Hipersaitas"/>
          <w:rFonts w:ascii="Times New Roman" w:hAnsi="Times New Roman" w:cs="Times New Roman"/>
          <w:sz w:val="24"/>
          <w:szCs w:val="24"/>
        </w:rPr>
        <w:t>.com</w:t>
      </w:r>
      <w:r w:rsidR="00701BB5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 xml:space="preserve"> skelbiant ir nuolat</w:t>
      </w:r>
      <w:r w:rsidR="00241CB4">
        <w:rPr>
          <w:rFonts w:ascii="Times New Roman" w:hAnsi="Times New Roman" w:cs="Times New Roman"/>
          <w:sz w:val="24"/>
          <w:szCs w:val="24"/>
        </w:rPr>
        <w:t xml:space="preserve"> </w:t>
      </w:r>
      <w:r w:rsidR="00F62734">
        <w:rPr>
          <w:rFonts w:ascii="Times New Roman" w:hAnsi="Times New Roman" w:cs="Times New Roman"/>
          <w:sz w:val="24"/>
          <w:szCs w:val="24"/>
        </w:rPr>
        <w:t>atnaujinant informaciją</w:t>
      </w:r>
      <w:r w:rsidRPr="00101D07">
        <w:rPr>
          <w:rFonts w:ascii="Times New Roman" w:hAnsi="Times New Roman" w:cs="Times New Roman"/>
          <w:sz w:val="24"/>
          <w:szCs w:val="24"/>
        </w:rPr>
        <w:t xml:space="preserve"> apie gimnazijos veiklą;</w:t>
      </w:r>
    </w:p>
    <w:p w:rsidR="00644376" w:rsidRPr="00101D07" w:rsidRDefault="00644376" w:rsidP="00241CB4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14.5. tėvų (globėjų, rūpintojų) susirinkimuose;</w:t>
      </w:r>
    </w:p>
    <w:p w:rsidR="00644376" w:rsidRPr="00101D07" w:rsidRDefault="00A42898" w:rsidP="00241CB4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V</w:t>
      </w:r>
      <w:r w:rsidR="00644376" w:rsidRPr="00101D07">
        <w:rPr>
          <w:rFonts w:ascii="Times New Roman" w:hAnsi="Times New Roman" w:cs="Times New Roman"/>
          <w:sz w:val="24"/>
          <w:szCs w:val="24"/>
        </w:rPr>
        <w:t>aiko gerovės komisijos posėdžiuose;</w:t>
      </w:r>
    </w:p>
    <w:p w:rsidR="00644376" w:rsidRDefault="00644376" w:rsidP="00241CB4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14.7. kalbantis individualiai.</w:t>
      </w:r>
    </w:p>
    <w:p w:rsidR="00C362F3" w:rsidRPr="00101D07" w:rsidRDefault="00C362F3" w:rsidP="00241CB4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376" w:rsidRDefault="00644376" w:rsidP="00701BB5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CB4">
        <w:rPr>
          <w:rFonts w:ascii="Times New Roman" w:hAnsi="Times New Roman" w:cs="Times New Roman"/>
          <w:b/>
          <w:sz w:val="24"/>
          <w:szCs w:val="24"/>
        </w:rPr>
        <w:t>IV. INFORMAVIMAS PAGAL POREIKĮ</w:t>
      </w:r>
    </w:p>
    <w:p w:rsidR="00C362F3" w:rsidRPr="00241CB4" w:rsidRDefault="00C362F3" w:rsidP="00701BB5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376" w:rsidRPr="00101D07" w:rsidRDefault="00644376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 xml:space="preserve">15. Individualūs gimnazijos administracijos, klasių </w:t>
      </w:r>
      <w:r w:rsidR="00CA6A27">
        <w:rPr>
          <w:rFonts w:ascii="Times New Roman" w:hAnsi="Times New Roman" w:cs="Times New Roman"/>
          <w:sz w:val="24"/>
          <w:szCs w:val="24"/>
        </w:rPr>
        <w:t>auklėtojų</w:t>
      </w:r>
      <w:r w:rsidRPr="00101D07">
        <w:rPr>
          <w:rFonts w:ascii="Times New Roman" w:hAnsi="Times New Roman" w:cs="Times New Roman"/>
          <w:sz w:val="24"/>
          <w:szCs w:val="24"/>
        </w:rPr>
        <w:t>, dalykų mokytojų,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 xml:space="preserve">gimnazijoje dirbančių specialistų susitikimai su mokinių tėvais </w:t>
      </w:r>
      <w:r w:rsidR="00A42898" w:rsidRPr="00A42898">
        <w:rPr>
          <w:rFonts w:ascii="Times New Roman" w:hAnsi="Times New Roman" w:cs="Times New Roman"/>
          <w:sz w:val="24"/>
          <w:szCs w:val="24"/>
        </w:rPr>
        <w:t>(globėj</w:t>
      </w:r>
      <w:r w:rsidR="00A42898">
        <w:rPr>
          <w:rFonts w:ascii="Times New Roman" w:hAnsi="Times New Roman" w:cs="Times New Roman"/>
          <w:sz w:val="24"/>
          <w:szCs w:val="24"/>
        </w:rPr>
        <w:t>ais</w:t>
      </w:r>
      <w:r w:rsidR="00A42898" w:rsidRPr="00A42898">
        <w:rPr>
          <w:rFonts w:ascii="Times New Roman" w:hAnsi="Times New Roman" w:cs="Times New Roman"/>
          <w:sz w:val="24"/>
          <w:szCs w:val="24"/>
        </w:rPr>
        <w:t>, rūpintoj</w:t>
      </w:r>
      <w:r w:rsidR="00A42898">
        <w:rPr>
          <w:rFonts w:ascii="Times New Roman" w:hAnsi="Times New Roman" w:cs="Times New Roman"/>
          <w:sz w:val="24"/>
          <w:szCs w:val="24"/>
        </w:rPr>
        <w:t>ais</w:t>
      </w:r>
      <w:r w:rsidR="00A42898" w:rsidRPr="00A42898">
        <w:rPr>
          <w:rFonts w:ascii="Times New Roman" w:hAnsi="Times New Roman" w:cs="Times New Roman"/>
          <w:sz w:val="24"/>
          <w:szCs w:val="24"/>
        </w:rPr>
        <w:t xml:space="preserve">) </w:t>
      </w:r>
      <w:r w:rsidR="00A42898">
        <w:rPr>
          <w:rFonts w:ascii="Times New Roman" w:hAnsi="Times New Roman" w:cs="Times New Roman"/>
          <w:sz w:val="24"/>
          <w:szCs w:val="24"/>
        </w:rPr>
        <w:t>numatomi pagal poreikį:</w:t>
      </w:r>
    </w:p>
    <w:p w:rsidR="00644376" w:rsidRPr="00101D07" w:rsidRDefault="00A42898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</w:t>
      </w:r>
      <w:r w:rsidR="00644376" w:rsidRPr="00101D07">
        <w:rPr>
          <w:rFonts w:ascii="Times New Roman" w:hAnsi="Times New Roman" w:cs="Times New Roman"/>
          <w:sz w:val="24"/>
          <w:szCs w:val="24"/>
        </w:rPr>
        <w:t>Individualūs pokalbiai su administracija. Iškilus problemoms, mokinių tėvai gali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kreiptis į gimnazijos administraciją. Gimnazijos administracija padeda spręsti susidariusias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problemas, pagal galimybes atsižvelgia į tėvų (globėjų, rūpintojų) pageidavimus, susijusius su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mokinių </w:t>
      </w:r>
      <w:proofErr w:type="spellStart"/>
      <w:r w:rsidR="00644376" w:rsidRPr="00101D07">
        <w:rPr>
          <w:rFonts w:ascii="Times New Roman" w:hAnsi="Times New Roman" w:cs="Times New Roman"/>
          <w:sz w:val="24"/>
          <w:szCs w:val="24"/>
        </w:rPr>
        <w:t>ugdymu(si</w:t>
      </w:r>
      <w:proofErr w:type="spellEnd"/>
      <w:r w:rsidR="00644376" w:rsidRPr="00101D07">
        <w:rPr>
          <w:rFonts w:ascii="Times New Roman" w:hAnsi="Times New Roman" w:cs="Times New Roman"/>
          <w:sz w:val="24"/>
          <w:szCs w:val="24"/>
        </w:rPr>
        <w:t>).</w:t>
      </w:r>
    </w:p>
    <w:p w:rsidR="00644376" w:rsidRPr="00101D07" w:rsidRDefault="00644376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1</w:t>
      </w:r>
      <w:r w:rsidR="00A42898">
        <w:rPr>
          <w:rFonts w:ascii="Times New Roman" w:hAnsi="Times New Roman" w:cs="Times New Roman"/>
          <w:sz w:val="24"/>
          <w:szCs w:val="24"/>
        </w:rPr>
        <w:t>5.2</w:t>
      </w:r>
      <w:r w:rsidRPr="00101D07">
        <w:rPr>
          <w:rFonts w:ascii="Times New Roman" w:hAnsi="Times New Roman" w:cs="Times New Roman"/>
          <w:sz w:val="24"/>
          <w:szCs w:val="24"/>
        </w:rPr>
        <w:t xml:space="preserve"> Individualūs pokalbiai su dalykų mokytojais. Iškilus problemoms, esant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 xml:space="preserve">poreikiui, mokinių tėvai </w:t>
      </w:r>
      <w:r w:rsidR="00A42898" w:rsidRPr="00A42898">
        <w:rPr>
          <w:rFonts w:ascii="Times New Roman" w:hAnsi="Times New Roman" w:cs="Times New Roman"/>
          <w:sz w:val="24"/>
          <w:szCs w:val="24"/>
        </w:rPr>
        <w:t>(globėj</w:t>
      </w:r>
      <w:r w:rsidR="00A42898">
        <w:rPr>
          <w:rFonts w:ascii="Times New Roman" w:hAnsi="Times New Roman" w:cs="Times New Roman"/>
          <w:sz w:val="24"/>
          <w:szCs w:val="24"/>
        </w:rPr>
        <w:t>ai</w:t>
      </w:r>
      <w:r w:rsidR="00A42898" w:rsidRPr="00A42898">
        <w:rPr>
          <w:rFonts w:ascii="Times New Roman" w:hAnsi="Times New Roman" w:cs="Times New Roman"/>
          <w:sz w:val="24"/>
          <w:szCs w:val="24"/>
        </w:rPr>
        <w:t>, rūpintoj</w:t>
      </w:r>
      <w:r w:rsidR="00A42898">
        <w:rPr>
          <w:rFonts w:ascii="Times New Roman" w:hAnsi="Times New Roman" w:cs="Times New Roman"/>
          <w:sz w:val="24"/>
          <w:szCs w:val="24"/>
        </w:rPr>
        <w:t>ai</w:t>
      </w:r>
      <w:r w:rsidR="00A42898" w:rsidRPr="00A42898">
        <w:rPr>
          <w:rFonts w:ascii="Times New Roman" w:hAnsi="Times New Roman" w:cs="Times New Roman"/>
          <w:sz w:val="24"/>
          <w:szCs w:val="24"/>
        </w:rPr>
        <w:t xml:space="preserve">) </w:t>
      </w:r>
      <w:r w:rsidRPr="00101D07">
        <w:rPr>
          <w:rFonts w:ascii="Times New Roman" w:hAnsi="Times New Roman" w:cs="Times New Roman"/>
          <w:sz w:val="24"/>
          <w:szCs w:val="24"/>
        </w:rPr>
        <w:t>gali kreiptis į dalykų mokytojus. Individualių susitikimų, konsultacijų metu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 xml:space="preserve">mokytojas supažindina mokinio tėvus </w:t>
      </w:r>
      <w:r w:rsidR="00CA6A27">
        <w:rPr>
          <w:rFonts w:ascii="Times New Roman" w:hAnsi="Times New Roman" w:cs="Times New Roman"/>
          <w:sz w:val="24"/>
          <w:szCs w:val="24"/>
        </w:rPr>
        <w:t>(globėjus,</w:t>
      </w:r>
      <w:r w:rsidR="00CA6A27" w:rsidRPr="00CA6A27">
        <w:rPr>
          <w:rFonts w:ascii="Times New Roman" w:hAnsi="Times New Roman" w:cs="Times New Roman"/>
          <w:sz w:val="24"/>
          <w:szCs w:val="24"/>
        </w:rPr>
        <w:t xml:space="preserve"> rūpintoj</w:t>
      </w:r>
      <w:r w:rsidR="00CA6A27">
        <w:rPr>
          <w:rFonts w:ascii="Times New Roman" w:hAnsi="Times New Roman" w:cs="Times New Roman"/>
          <w:sz w:val="24"/>
          <w:szCs w:val="24"/>
        </w:rPr>
        <w:t>us</w:t>
      </w:r>
      <w:r w:rsidR="00CA6A27" w:rsidRPr="00CA6A27">
        <w:rPr>
          <w:rFonts w:ascii="Times New Roman" w:hAnsi="Times New Roman" w:cs="Times New Roman"/>
          <w:sz w:val="24"/>
          <w:szCs w:val="24"/>
        </w:rPr>
        <w:t xml:space="preserve">) </w:t>
      </w:r>
      <w:r w:rsidRPr="00101D07">
        <w:rPr>
          <w:rFonts w:ascii="Times New Roman" w:hAnsi="Times New Roman" w:cs="Times New Roman"/>
          <w:sz w:val="24"/>
          <w:szCs w:val="24"/>
        </w:rPr>
        <w:t xml:space="preserve">su mokinio </w:t>
      </w:r>
      <w:proofErr w:type="spellStart"/>
      <w:r w:rsidRPr="00101D0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101D07">
        <w:rPr>
          <w:rFonts w:ascii="Times New Roman" w:hAnsi="Times New Roman" w:cs="Times New Roman"/>
          <w:sz w:val="24"/>
          <w:szCs w:val="24"/>
        </w:rPr>
        <w:t>) pasiekimais, elgesio bei lankomumo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problemomis.</w:t>
      </w:r>
    </w:p>
    <w:p w:rsidR="00644376" w:rsidRPr="00101D07" w:rsidRDefault="00644376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1</w:t>
      </w:r>
      <w:r w:rsidR="00A42898">
        <w:rPr>
          <w:rFonts w:ascii="Times New Roman" w:hAnsi="Times New Roman" w:cs="Times New Roman"/>
          <w:sz w:val="24"/>
          <w:szCs w:val="24"/>
        </w:rPr>
        <w:t>5.2</w:t>
      </w:r>
      <w:r w:rsidRPr="00101D07">
        <w:rPr>
          <w:rFonts w:ascii="Times New Roman" w:hAnsi="Times New Roman" w:cs="Times New Roman"/>
          <w:sz w:val="24"/>
          <w:szCs w:val="24"/>
        </w:rPr>
        <w:t xml:space="preserve"> Individualūs pokalbiai su klasės </w:t>
      </w:r>
      <w:r w:rsidR="00CA6A27">
        <w:rPr>
          <w:rFonts w:ascii="Times New Roman" w:hAnsi="Times New Roman" w:cs="Times New Roman"/>
          <w:sz w:val="24"/>
          <w:szCs w:val="24"/>
        </w:rPr>
        <w:t>auklėtoju</w:t>
      </w:r>
      <w:r w:rsidRPr="00101D07">
        <w:rPr>
          <w:rFonts w:ascii="Times New Roman" w:hAnsi="Times New Roman" w:cs="Times New Roman"/>
          <w:sz w:val="24"/>
          <w:szCs w:val="24"/>
        </w:rPr>
        <w:t>. Individualių susitikimų, konsultacijų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 xml:space="preserve">metu klasės </w:t>
      </w:r>
      <w:r w:rsidR="00A42898">
        <w:rPr>
          <w:rFonts w:ascii="Times New Roman" w:hAnsi="Times New Roman" w:cs="Times New Roman"/>
          <w:sz w:val="24"/>
          <w:szCs w:val="24"/>
        </w:rPr>
        <w:t>auklėtojas</w:t>
      </w:r>
      <w:r w:rsidRPr="00101D07">
        <w:rPr>
          <w:rFonts w:ascii="Times New Roman" w:hAnsi="Times New Roman" w:cs="Times New Roman"/>
          <w:sz w:val="24"/>
          <w:szCs w:val="24"/>
        </w:rPr>
        <w:t xml:space="preserve"> supažindina mokinio tėvus</w:t>
      </w:r>
      <w:r w:rsidR="00A42898">
        <w:rPr>
          <w:rFonts w:ascii="Times New Roman" w:hAnsi="Times New Roman" w:cs="Times New Roman"/>
          <w:sz w:val="24"/>
          <w:szCs w:val="24"/>
        </w:rPr>
        <w:t xml:space="preserve"> </w:t>
      </w:r>
      <w:r w:rsidR="00A42898" w:rsidRPr="00A42898">
        <w:rPr>
          <w:rFonts w:ascii="Times New Roman" w:hAnsi="Times New Roman" w:cs="Times New Roman"/>
          <w:sz w:val="24"/>
          <w:szCs w:val="24"/>
        </w:rPr>
        <w:t>(globėj</w:t>
      </w:r>
      <w:r w:rsidR="00A42898">
        <w:rPr>
          <w:rFonts w:ascii="Times New Roman" w:hAnsi="Times New Roman" w:cs="Times New Roman"/>
          <w:sz w:val="24"/>
          <w:szCs w:val="24"/>
        </w:rPr>
        <w:t>us</w:t>
      </w:r>
      <w:r w:rsidR="00A42898" w:rsidRPr="00A42898">
        <w:rPr>
          <w:rFonts w:ascii="Times New Roman" w:hAnsi="Times New Roman" w:cs="Times New Roman"/>
          <w:sz w:val="24"/>
          <w:szCs w:val="24"/>
        </w:rPr>
        <w:t>, rūpintoj</w:t>
      </w:r>
      <w:r w:rsidR="00A42898">
        <w:rPr>
          <w:rFonts w:ascii="Times New Roman" w:hAnsi="Times New Roman" w:cs="Times New Roman"/>
          <w:sz w:val="24"/>
          <w:szCs w:val="24"/>
        </w:rPr>
        <w:t>us)</w:t>
      </w:r>
      <w:r w:rsidR="00A42898" w:rsidRPr="00A42898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su konkrečiomis dalykų mokytojų užfiksuotomis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problemomis, pasiūlymais, patarimais. Aptaria mokinio pasiekimus ir pažangą, pagalbos mokiniui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metodus, neformaliojo vaikų švietimo pasiekimus, teikia rekomendacijas dėl drausmės, lankomumo,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elgesio problemų. Gali pakviesti dalykų mokytojus, direktoriaus pavaduotoją ugdymui, socialinį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pedagogą, specialųjį pedagogą ir kitus specialistus.</w:t>
      </w:r>
    </w:p>
    <w:p w:rsidR="00637130" w:rsidRDefault="00A42898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 Individualūs pokalbiai su gimnazijoje dirbančiais specialistais. Specialusis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pedagogas, socialinis pedagogas mokinių tėvus supažindina su </w:t>
      </w:r>
      <w:proofErr w:type="spellStart"/>
      <w:r w:rsidR="00644376" w:rsidRPr="00101D0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644376" w:rsidRPr="00101D07">
        <w:rPr>
          <w:rFonts w:ascii="Times New Roman" w:hAnsi="Times New Roman" w:cs="Times New Roman"/>
          <w:sz w:val="24"/>
          <w:szCs w:val="24"/>
        </w:rPr>
        <w:t>) ar elgesio problemomis.</w:t>
      </w:r>
    </w:p>
    <w:p w:rsidR="00C362F3" w:rsidRPr="00101D07" w:rsidRDefault="00C362F3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130" w:rsidRDefault="00644376" w:rsidP="00701BB5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71E">
        <w:rPr>
          <w:rFonts w:ascii="Times New Roman" w:hAnsi="Times New Roman" w:cs="Times New Roman"/>
          <w:b/>
          <w:sz w:val="24"/>
          <w:szCs w:val="24"/>
        </w:rPr>
        <w:t>V. INDIVIDUALUS DARBAS</w:t>
      </w:r>
    </w:p>
    <w:p w:rsidR="00C362F3" w:rsidRPr="00FF071E" w:rsidRDefault="00C362F3" w:rsidP="00701BB5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376" w:rsidRPr="00101D07" w:rsidRDefault="00A42898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44376" w:rsidRPr="00101D07">
        <w:rPr>
          <w:rFonts w:ascii="Times New Roman" w:hAnsi="Times New Roman" w:cs="Times New Roman"/>
          <w:sz w:val="24"/>
          <w:szCs w:val="24"/>
        </w:rPr>
        <w:t>. Pagrindinė tėvų (globėjų, rūpintojų) informavimo priemonė – elektroninis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dienynas, kur fiksuojamas mokinių mokymosi pažangos ir pasiekimų vertinimas, lankomumas,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pagyrimai, pastabos bei kita tėvams (globėjams, rūpintojams) aktuali informacija. Tėvai privalo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jungtis prie TAMO informacinės sistemos. Neturintys galimybės prisijungti rašo prašymą dėl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informacijos pateikimo</w:t>
      </w:r>
      <w:r w:rsidR="00A12167">
        <w:rPr>
          <w:rFonts w:ascii="Times New Roman" w:hAnsi="Times New Roman" w:cs="Times New Roman"/>
          <w:sz w:val="24"/>
          <w:szCs w:val="24"/>
        </w:rPr>
        <w:t xml:space="preserve"> būdų</w:t>
      </w:r>
      <w:r w:rsidR="00644376" w:rsidRPr="00101D07">
        <w:rPr>
          <w:rFonts w:ascii="Times New Roman" w:hAnsi="Times New Roman" w:cs="Times New Roman"/>
          <w:sz w:val="24"/>
          <w:szCs w:val="24"/>
        </w:rPr>
        <w:t>.</w:t>
      </w:r>
    </w:p>
    <w:p w:rsidR="00644376" w:rsidRPr="00101D07" w:rsidRDefault="00A42898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44376" w:rsidRPr="00101D07">
        <w:rPr>
          <w:rFonts w:ascii="Times New Roman" w:hAnsi="Times New Roman" w:cs="Times New Roman"/>
          <w:sz w:val="24"/>
          <w:szCs w:val="24"/>
        </w:rPr>
        <w:t>. Kiekvieną dieną dalykų mokytojai, neformaliojo vaikų švietimo būrelių vadovai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pildo elektroninį dienyną, kuriame fiksuoja mokinių lankomumą, pasiekimus, </w:t>
      </w:r>
      <w:r w:rsidR="00A12167">
        <w:rPr>
          <w:rFonts w:ascii="Times New Roman" w:hAnsi="Times New Roman" w:cs="Times New Roman"/>
          <w:sz w:val="24"/>
          <w:szCs w:val="24"/>
        </w:rPr>
        <w:t xml:space="preserve">individualią </w:t>
      </w:r>
      <w:r w:rsidR="00644376" w:rsidRPr="00101D07">
        <w:rPr>
          <w:rFonts w:ascii="Times New Roman" w:hAnsi="Times New Roman" w:cs="Times New Roman"/>
          <w:sz w:val="24"/>
          <w:szCs w:val="24"/>
        </w:rPr>
        <w:t>pažangą.</w:t>
      </w:r>
    </w:p>
    <w:p w:rsidR="00644376" w:rsidRPr="00A42898" w:rsidRDefault="00A42898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44376" w:rsidRPr="00A42898">
        <w:rPr>
          <w:rFonts w:ascii="Times New Roman" w:hAnsi="Times New Roman" w:cs="Times New Roman"/>
          <w:sz w:val="24"/>
          <w:szCs w:val="24"/>
        </w:rPr>
        <w:t>. Klasės</w:t>
      </w:r>
      <w:r w:rsidR="00A12167" w:rsidRPr="00A42898">
        <w:rPr>
          <w:rFonts w:ascii="Times New Roman" w:hAnsi="Times New Roman" w:cs="Times New Roman"/>
          <w:sz w:val="24"/>
          <w:szCs w:val="24"/>
        </w:rPr>
        <w:t xml:space="preserve"> auklėtojas</w:t>
      </w:r>
      <w:r w:rsidR="00644376" w:rsidRPr="00A42898">
        <w:rPr>
          <w:rFonts w:ascii="Times New Roman" w:hAnsi="Times New Roman" w:cs="Times New Roman"/>
          <w:sz w:val="24"/>
          <w:szCs w:val="24"/>
        </w:rPr>
        <w:t>:</w:t>
      </w:r>
    </w:p>
    <w:p w:rsidR="00644376" w:rsidRPr="00101D07" w:rsidRDefault="00A42898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44376" w:rsidRPr="00101D07">
        <w:rPr>
          <w:rFonts w:ascii="Times New Roman" w:hAnsi="Times New Roman" w:cs="Times New Roman"/>
          <w:sz w:val="24"/>
          <w:szCs w:val="24"/>
        </w:rPr>
        <w:t>.1. mokiniui neatvykus į gimnaziją, kai tėvai (globėjai, rūpintojai) nepraneša</w:t>
      </w:r>
      <w:r w:rsidR="00A12167">
        <w:rPr>
          <w:rFonts w:ascii="Times New Roman" w:hAnsi="Times New Roman" w:cs="Times New Roman"/>
          <w:sz w:val="24"/>
          <w:szCs w:val="24"/>
        </w:rPr>
        <w:t xml:space="preserve"> neatvykimo priežasčių</w:t>
      </w:r>
      <w:r w:rsidR="00644376" w:rsidRPr="00101D07">
        <w:rPr>
          <w:rFonts w:ascii="Times New Roman" w:hAnsi="Times New Roman" w:cs="Times New Roman"/>
          <w:sz w:val="24"/>
          <w:szCs w:val="24"/>
        </w:rPr>
        <w:t>,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išsiaiškina neatvykimo priežastis, esant reikalui apie mokinio pamokų lankomumą, </w:t>
      </w:r>
      <w:r w:rsidR="00644376" w:rsidRPr="00101D07">
        <w:rPr>
          <w:rFonts w:ascii="Times New Roman" w:hAnsi="Times New Roman" w:cs="Times New Roman"/>
          <w:sz w:val="24"/>
          <w:szCs w:val="24"/>
        </w:rPr>
        <w:lastRenderedPageBreak/>
        <w:t>mokymąsi, elgesį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tėvus (globėjus, rūpintojus) informuoja telefonu, elektroniniu paštu, SMS žinute ar kitais būdais;</w:t>
      </w:r>
    </w:p>
    <w:p w:rsidR="00644376" w:rsidRPr="00101D07" w:rsidRDefault="00A42898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37130">
        <w:rPr>
          <w:rFonts w:ascii="Times New Roman" w:hAnsi="Times New Roman" w:cs="Times New Roman"/>
          <w:sz w:val="24"/>
          <w:szCs w:val="24"/>
        </w:rPr>
        <w:t xml:space="preserve">.2. 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mokinio </w:t>
      </w:r>
      <w:r w:rsidR="00637130">
        <w:rPr>
          <w:rFonts w:ascii="Times New Roman" w:hAnsi="Times New Roman" w:cs="Times New Roman"/>
          <w:sz w:val="24"/>
          <w:szCs w:val="24"/>
        </w:rPr>
        <w:t>praleistas pamokas pateisina, vadovaujantis</w:t>
      </w:r>
      <w:r w:rsidR="00637130" w:rsidRPr="00637130">
        <w:t xml:space="preserve"> </w:t>
      </w:r>
      <w:r w:rsidR="00637130">
        <w:rPr>
          <w:rFonts w:ascii="Times New Roman" w:hAnsi="Times New Roman" w:cs="Times New Roman"/>
          <w:sz w:val="24"/>
          <w:szCs w:val="24"/>
        </w:rPr>
        <w:t>T</w:t>
      </w:r>
      <w:r w:rsidR="00637130" w:rsidRPr="00637130">
        <w:rPr>
          <w:rFonts w:ascii="Times New Roman" w:hAnsi="Times New Roman" w:cs="Times New Roman"/>
          <w:sz w:val="24"/>
          <w:szCs w:val="24"/>
        </w:rPr>
        <w:t xml:space="preserve">rakų r. Aukštadvario gimnazijos 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="00637130" w:rsidRPr="00637130">
        <w:rPr>
          <w:rFonts w:ascii="Times New Roman" w:hAnsi="Times New Roman" w:cs="Times New Roman"/>
          <w:sz w:val="24"/>
          <w:szCs w:val="24"/>
        </w:rPr>
        <w:t xml:space="preserve">Mokinių pamokų </w:t>
      </w:r>
      <w:r w:rsidR="00A12167">
        <w:rPr>
          <w:rFonts w:ascii="Times New Roman" w:hAnsi="Times New Roman" w:cs="Times New Roman"/>
          <w:sz w:val="24"/>
          <w:szCs w:val="24"/>
        </w:rPr>
        <w:t>lankomumo apskaitos ir mokyklos</w:t>
      </w:r>
      <w:r w:rsidR="00637130" w:rsidRPr="00637130">
        <w:rPr>
          <w:rFonts w:ascii="Times New Roman" w:hAnsi="Times New Roman" w:cs="Times New Roman"/>
          <w:sz w:val="24"/>
          <w:szCs w:val="24"/>
        </w:rPr>
        <w:t>(pamokų)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="00A12167">
        <w:rPr>
          <w:rFonts w:ascii="Times New Roman" w:hAnsi="Times New Roman" w:cs="Times New Roman"/>
          <w:sz w:val="24"/>
          <w:szCs w:val="24"/>
        </w:rPr>
        <w:t>n</w:t>
      </w:r>
      <w:r w:rsidR="00637130" w:rsidRPr="00637130">
        <w:rPr>
          <w:rFonts w:ascii="Times New Roman" w:hAnsi="Times New Roman" w:cs="Times New Roman"/>
          <w:sz w:val="24"/>
          <w:szCs w:val="24"/>
        </w:rPr>
        <w:t>elan</w:t>
      </w:r>
      <w:r w:rsidR="00637130">
        <w:rPr>
          <w:rFonts w:ascii="Times New Roman" w:hAnsi="Times New Roman" w:cs="Times New Roman"/>
          <w:sz w:val="24"/>
          <w:szCs w:val="24"/>
        </w:rPr>
        <w:t>kymo prevencijos tvarkos aprašu</w:t>
      </w:r>
      <w:r w:rsidR="00644376" w:rsidRPr="00101D07">
        <w:rPr>
          <w:rFonts w:ascii="Times New Roman" w:hAnsi="Times New Roman" w:cs="Times New Roman"/>
          <w:sz w:val="24"/>
          <w:szCs w:val="24"/>
        </w:rPr>
        <w:t>;</w:t>
      </w:r>
    </w:p>
    <w:p w:rsidR="00644376" w:rsidRPr="00101D07" w:rsidRDefault="00A42898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44376" w:rsidRPr="00101D07">
        <w:rPr>
          <w:rFonts w:ascii="Times New Roman" w:hAnsi="Times New Roman" w:cs="Times New Roman"/>
          <w:sz w:val="24"/>
          <w:szCs w:val="24"/>
        </w:rPr>
        <w:t>.3. individualiai dirba su pamokas nelankančiais, vėluojančiais mokiniais, informuoja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tėvus (globėjus, rūpintojus), išsiaiškina pamokų praleidimo, pavėlavo ar pasišalino iš gimnazijos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priežastis;</w:t>
      </w:r>
    </w:p>
    <w:p w:rsidR="00644376" w:rsidRPr="00101D07" w:rsidRDefault="00A42898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44376" w:rsidRPr="00101D07">
        <w:rPr>
          <w:rFonts w:ascii="Times New Roman" w:hAnsi="Times New Roman" w:cs="Times New Roman"/>
          <w:sz w:val="24"/>
          <w:szCs w:val="24"/>
        </w:rPr>
        <w:t>.4. kviečia pokalbiui mokinį, jo tėvus (globėjus, rūpintojus), tarpininkauja tarp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mokinio, mokytojo ir tėvų (globėjų, rūpintojų) sprendžiant mokinio mokymosi, elgesio ar vertinimo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problemas, stebi mokinio pamokų lankomumą, jei situacija nesikeičia, kreipiasi į socialinį pedagogą;</w:t>
      </w:r>
    </w:p>
    <w:p w:rsidR="00644376" w:rsidRPr="00101D07" w:rsidRDefault="00A42898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44376" w:rsidRPr="00101D07">
        <w:rPr>
          <w:rFonts w:ascii="Times New Roman" w:hAnsi="Times New Roman" w:cs="Times New Roman"/>
          <w:sz w:val="24"/>
          <w:szCs w:val="24"/>
        </w:rPr>
        <w:t>.5. kviečia tėvus (globėjus, rūpintojus) į gimnazijos Vaiko gerovės komisijos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posėdžius, dalyvauja Vaiko gerovės komisijos posėdžiuose, pateikia darbo su nelankančiu ar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vengiančiu lankyti gimnaziją mokiniu ataskaitą;</w:t>
      </w:r>
    </w:p>
    <w:p w:rsidR="00644376" w:rsidRPr="00101D07" w:rsidRDefault="00A42898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44376" w:rsidRPr="00101D07">
        <w:rPr>
          <w:rFonts w:ascii="Times New Roman" w:hAnsi="Times New Roman" w:cs="Times New Roman"/>
          <w:sz w:val="24"/>
          <w:szCs w:val="24"/>
        </w:rPr>
        <w:t>.6. tėvų susirinkimų metu pristato pažangumo ir lankomumo suvestines, kartu su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37130">
        <w:rPr>
          <w:rFonts w:ascii="Times New Roman" w:hAnsi="Times New Roman" w:cs="Times New Roman"/>
          <w:sz w:val="24"/>
          <w:szCs w:val="24"/>
        </w:rPr>
        <w:t xml:space="preserve">tėvais (globėjais, </w:t>
      </w:r>
      <w:r w:rsidR="00644376" w:rsidRPr="00101D07">
        <w:rPr>
          <w:rFonts w:ascii="Times New Roman" w:hAnsi="Times New Roman" w:cs="Times New Roman"/>
          <w:sz w:val="24"/>
          <w:szCs w:val="24"/>
        </w:rPr>
        <w:t>rūpintojais) analizuoja pamokų praleidimo priežastis, mokymosi ir lankomumo</w:t>
      </w:r>
      <w:r w:rsidR="00FF071E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pokyčius;</w:t>
      </w:r>
    </w:p>
    <w:p w:rsidR="00644376" w:rsidRPr="00637130" w:rsidRDefault="00A42898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44376" w:rsidRPr="00637130">
        <w:rPr>
          <w:rFonts w:ascii="Times New Roman" w:hAnsi="Times New Roman" w:cs="Times New Roman"/>
          <w:sz w:val="24"/>
          <w:szCs w:val="24"/>
        </w:rPr>
        <w:t>.7. bendradarbiauja su dalykų mokytojais. Gavus signalą, kad auklėtinis nelanko ar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637130">
        <w:rPr>
          <w:rFonts w:ascii="Times New Roman" w:hAnsi="Times New Roman" w:cs="Times New Roman"/>
          <w:sz w:val="24"/>
          <w:szCs w:val="24"/>
        </w:rPr>
        <w:t>nesimoko, informuoja tėvus (globėjus, rūpintojus);</w:t>
      </w:r>
    </w:p>
    <w:p w:rsidR="00644376" w:rsidRPr="00101D07" w:rsidRDefault="00A42898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44376" w:rsidRPr="00637130">
        <w:rPr>
          <w:rFonts w:ascii="Times New Roman" w:hAnsi="Times New Roman" w:cs="Times New Roman"/>
          <w:sz w:val="24"/>
          <w:szCs w:val="24"/>
        </w:rPr>
        <w:t xml:space="preserve">.8. informuoja </w:t>
      </w:r>
      <w:r w:rsidR="00644376" w:rsidRPr="00101D07">
        <w:rPr>
          <w:rFonts w:ascii="Times New Roman" w:hAnsi="Times New Roman" w:cs="Times New Roman"/>
          <w:sz w:val="24"/>
          <w:szCs w:val="24"/>
        </w:rPr>
        <w:t>tėvus (globėjus, rūpintojus) apie organizuojamas klasės pažintines,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edukacines išvykas, nusako maršrutą, kainą ir trukmę, sutvarko reikalingus dokumentus;</w:t>
      </w:r>
    </w:p>
    <w:p w:rsidR="00644376" w:rsidRPr="0051426B" w:rsidRDefault="00A42898" w:rsidP="00FF071E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426B">
        <w:rPr>
          <w:rFonts w:ascii="Times New Roman" w:hAnsi="Times New Roman" w:cs="Times New Roman"/>
          <w:sz w:val="24"/>
          <w:szCs w:val="24"/>
        </w:rPr>
        <w:t>18</w:t>
      </w:r>
      <w:r w:rsidR="00644376" w:rsidRPr="0051426B">
        <w:rPr>
          <w:rFonts w:ascii="Times New Roman" w:hAnsi="Times New Roman" w:cs="Times New Roman"/>
          <w:sz w:val="24"/>
          <w:szCs w:val="24"/>
        </w:rPr>
        <w:t>.9. informuoja mokinių tėvus (globėjus, rūpintojus) apie</w:t>
      </w:r>
      <w:r w:rsidR="00637130" w:rsidRPr="0051426B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51426B">
        <w:rPr>
          <w:rFonts w:ascii="Times New Roman" w:hAnsi="Times New Roman" w:cs="Times New Roman"/>
          <w:sz w:val="24"/>
          <w:szCs w:val="24"/>
        </w:rPr>
        <w:t>ugdymo program</w:t>
      </w:r>
      <w:r w:rsidR="0051426B" w:rsidRPr="0051426B">
        <w:rPr>
          <w:rFonts w:ascii="Times New Roman" w:hAnsi="Times New Roman" w:cs="Times New Roman"/>
          <w:sz w:val="24"/>
          <w:szCs w:val="24"/>
        </w:rPr>
        <w:t>ų</w:t>
      </w:r>
      <w:r w:rsidR="00644376" w:rsidRPr="0051426B">
        <w:rPr>
          <w:rFonts w:ascii="Times New Roman" w:hAnsi="Times New Roman" w:cs="Times New Roman"/>
          <w:sz w:val="24"/>
          <w:szCs w:val="24"/>
        </w:rPr>
        <w:t xml:space="preserve"> galimybes, egzaminų pasirinkimą, pagrindinio ugdymo pasiekimų patikrinimą</w:t>
      </w:r>
      <w:r w:rsidR="0051426B" w:rsidRPr="0051426B">
        <w:rPr>
          <w:rFonts w:ascii="Times New Roman" w:hAnsi="Times New Roman" w:cs="Times New Roman"/>
          <w:sz w:val="24"/>
          <w:szCs w:val="24"/>
        </w:rPr>
        <w:t xml:space="preserve">, nacionalinį mokinių pasiekimų patikrinimą </w:t>
      </w:r>
      <w:r w:rsidR="00644376" w:rsidRPr="0051426B">
        <w:rPr>
          <w:rFonts w:ascii="Times New Roman" w:hAnsi="Times New Roman" w:cs="Times New Roman"/>
          <w:sz w:val="24"/>
          <w:szCs w:val="24"/>
        </w:rPr>
        <w:t xml:space="preserve"> ir</w:t>
      </w:r>
      <w:r w:rsidR="00637130" w:rsidRPr="0051426B">
        <w:rPr>
          <w:rFonts w:ascii="Times New Roman" w:hAnsi="Times New Roman" w:cs="Times New Roman"/>
          <w:sz w:val="24"/>
          <w:szCs w:val="24"/>
        </w:rPr>
        <w:t xml:space="preserve"> </w:t>
      </w:r>
      <w:r w:rsidR="0051426B" w:rsidRPr="0051426B">
        <w:rPr>
          <w:rFonts w:ascii="Times New Roman" w:hAnsi="Times New Roman" w:cs="Times New Roman"/>
          <w:sz w:val="24"/>
          <w:szCs w:val="24"/>
        </w:rPr>
        <w:t xml:space="preserve">jų </w:t>
      </w:r>
      <w:r w:rsidR="00644376" w:rsidRPr="0051426B">
        <w:rPr>
          <w:rFonts w:ascii="Times New Roman" w:hAnsi="Times New Roman" w:cs="Times New Roman"/>
          <w:sz w:val="24"/>
          <w:szCs w:val="24"/>
        </w:rPr>
        <w:t>vykdymo tvarką, studijas ir stojimo sąlygas, karjeros planavimą;</w:t>
      </w:r>
    </w:p>
    <w:p w:rsidR="00644376" w:rsidRPr="00101D07" w:rsidRDefault="00B4119B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44376" w:rsidRPr="00101D07">
        <w:rPr>
          <w:rFonts w:ascii="Times New Roman" w:hAnsi="Times New Roman" w:cs="Times New Roman"/>
          <w:sz w:val="24"/>
          <w:szCs w:val="24"/>
        </w:rPr>
        <w:t>.10. per tris darbo dienas praneša tėvams (globėjams, rūpintojams) apie skirtus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papildomus darbus.</w:t>
      </w:r>
    </w:p>
    <w:p w:rsidR="00644376" w:rsidRPr="00637130" w:rsidRDefault="00B4119B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. </w:t>
      </w:r>
      <w:r w:rsidR="00644376" w:rsidRPr="00B4119B">
        <w:rPr>
          <w:rFonts w:ascii="Times New Roman" w:hAnsi="Times New Roman" w:cs="Times New Roman"/>
          <w:sz w:val="24"/>
          <w:szCs w:val="24"/>
        </w:rPr>
        <w:t>Dalyko mokytojas:</w:t>
      </w:r>
    </w:p>
    <w:p w:rsidR="00644376" w:rsidRPr="00101D07" w:rsidRDefault="00B4119B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44376" w:rsidRPr="00101D07">
        <w:rPr>
          <w:rFonts w:ascii="Times New Roman" w:hAnsi="Times New Roman" w:cs="Times New Roman"/>
          <w:sz w:val="24"/>
          <w:szCs w:val="24"/>
        </w:rPr>
        <w:t>.1. praneša tėvams (globėjams, rūpintojams) apie mokymosi, elgesio, lankomumo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problemas įrašais elektroniniame dienyne, telefono skambučiu ar kitais būdais;</w:t>
      </w:r>
    </w:p>
    <w:p w:rsidR="00644376" w:rsidRPr="00101D07" w:rsidRDefault="00B4119B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37130">
        <w:rPr>
          <w:rFonts w:ascii="Times New Roman" w:hAnsi="Times New Roman" w:cs="Times New Roman"/>
          <w:sz w:val="24"/>
          <w:szCs w:val="24"/>
        </w:rPr>
        <w:t>.2. dalyvauja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 gimnazijos klasių tėvų susirinkimuose ir individualiai informuoja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tėvus (globėjus, rūpintojus) apie vaiko sėkmes ir sunkumus, galimus nesėkmių įveikimo būdus ir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pasekmes;</w:t>
      </w:r>
    </w:p>
    <w:p w:rsidR="00644376" w:rsidRPr="00101D07" w:rsidRDefault="00B4119B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644376" w:rsidRPr="00101D07">
        <w:rPr>
          <w:rFonts w:ascii="Times New Roman" w:hAnsi="Times New Roman" w:cs="Times New Roman"/>
          <w:sz w:val="24"/>
          <w:szCs w:val="24"/>
        </w:rPr>
        <w:t>.3. surašo pažymius, pamokų lankomumą į elektroninį dienyną laikantis nustatytų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vertinimo terminų.</w:t>
      </w:r>
    </w:p>
    <w:p w:rsidR="00644376" w:rsidRPr="00101D07" w:rsidRDefault="00B4119B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. </w:t>
      </w:r>
      <w:r w:rsidR="00644376" w:rsidRPr="00B4119B">
        <w:rPr>
          <w:rFonts w:ascii="Times New Roman" w:hAnsi="Times New Roman" w:cs="Times New Roman"/>
          <w:sz w:val="24"/>
          <w:szCs w:val="24"/>
        </w:rPr>
        <w:t>Gimnazijos administracija:</w:t>
      </w:r>
    </w:p>
    <w:p w:rsidR="00644376" w:rsidRPr="00101D07" w:rsidRDefault="00B4119B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44376" w:rsidRPr="00101D07">
        <w:rPr>
          <w:rFonts w:ascii="Times New Roman" w:hAnsi="Times New Roman" w:cs="Times New Roman"/>
          <w:sz w:val="24"/>
          <w:szCs w:val="24"/>
        </w:rPr>
        <w:t>.1. teikia informaciją apie vykdomą veiklą bendruose ar klasės tėvų susirinkimuose,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gimnazijos stenduose;</w:t>
      </w:r>
    </w:p>
    <w:p w:rsidR="00644376" w:rsidRPr="00101D07" w:rsidRDefault="00B4119B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44376" w:rsidRPr="00101D07">
        <w:rPr>
          <w:rFonts w:ascii="Times New Roman" w:hAnsi="Times New Roman" w:cs="Times New Roman"/>
          <w:sz w:val="24"/>
          <w:szCs w:val="24"/>
        </w:rPr>
        <w:t>.2. sistemingai nelankančių, blogai besimokančių ar netinkamai besielgiančių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mokinių tėvus (globėjus, rūpintojus) kviečia į gimnaziją, kartu su jais aptaria padėtį, priima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sprendimus, teikia pagalbą arba perduoda mokytojų ar gimnazijos tarybos svarstymui;</w:t>
      </w:r>
    </w:p>
    <w:p w:rsidR="00644376" w:rsidRPr="00101D07" w:rsidRDefault="00B4119B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44376" w:rsidRPr="00101D07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gimnazijos klasių mokinių tėvams (globėjams, rūpintojams) </w:t>
      </w:r>
      <w:r w:rsidR="00A12167">
        <w:rPr>
          <w:rFonts w:ascii="Times New Roman" w:hAnsi="Times New Roman" w:cs="Times New Roman"/>
          <w:sz w:val="24"/>
          <w:szCs w:val="24"/>
        </w:rPr>
        <w:t>teikia informaciją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 dėl supažindinimo su brandos egzaminų organizavimo ir vykdymo tvarka, II gimnazijos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klasių – dėl supažindinimo su vidurinio ugdymo aprašu, pagrindin</w:t>
      </w:r>
      <w:r>
        <w:rPr>
          <w:rFonts w:ascii="Times New Roman" w:hAnsi="Times New Roman" w:cs="Times New Roman"/>
          <w:sz w:val="24"/>
          <w:szCs w:val="24"/>
        </w:rPr>
        <w:t xml:space="preserve">io ugdymo pasiekimų patikrinimu( informacija talpinama  gimnazijos interneto svetainėje </w:t>
      </w:r>
      <w:r w:rsidRPr="00B4119B">
        <w:rPr>
          <w:rFonts w:ascii="Times New Roman" w:hAnsi="Times New Roman" w:cs="Times New Roman"/>
          <w:sz w:val="24"/>
          <w:szCs w:val="24"/>
        </w:rPr>
        <w:t xml:space="preserve">https://avmokykla.com  </w:t>
      </w:r>
    </w:p>
    <w:p w:rsidR="00644376" w:rsidRPr="00101D07" w:rsidRDefault="00B4119B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. </w:t>
      </w:r>
      <w:r w:rsidR="00644376" w:rsidRPr="00B4119B">
        <w:rPr>
          <w:rFonts w:ascii="Times New Roman" w:hAnsi="Times New Roman" w:cs="Times New Roman"/>
          <w:sz w:val="24"/>
          <w:szCs w:val="24"/>
        </w:rPr>
        <w:t>Socialinis pedagogas:</w:t>
      </w:r>
    </w:p>
    <w:p w:rsidR="00644376" w:rsidRPr="00101D07" w:rsidRDefault="00644376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2</w:t>
      </w:r>
      <w:r w:rsidR="00B4119B">
        <w:rPr>
          <w:rFonts w:ascii="Times New Roman" w:hAnsi="Times New Roman" w:cs="Times New Roman"/>
          <w:sz w:val="24"/>
          <w:szCs w:val="24"/>
        </w:rPr>
        <w:t>1</w:t>
      </w:r>
      <w:r w:rsidRPr="00101D07">
        <w:rPr>
          <w:rFonts w:ascii="Times New Roman" w:hAnsi="Times New Roman" w:cs="Times New Roman"/>
          <w:sz w:val="24"/>
          <w:szCs w:val="24"/>
        </w:rPr>
        <w:t>.1. padeda tėvams (globėjams, rūpintojams) ugdyti savo vaiką, suprasti jo socialinius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ir psichologinius poreikius;</w:t>
      </w:r>
    </w:p>
    <w:p w:rsidR="00644376" w:rsidRPr="00101D07" w:rsidRDefault="00644376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2</w:t>
      </w:r>
      <w:r w:rsidR="00B4119B">
        <w:rPr>
          <w:rFonts w:ascii="Times New Roman" w:hAnsi="Times New Roman" w:cs="Times New Roman"/>
          <w:sz w:val="24"/>
          <w:szCs w:val="24"/>
        </w:rPr>
        <w:t>1</w:t>
      </w:r>
      <w:r w:rsidRPr="00101D07">
        <w:rPr>
          <w:rFonts w:ascii="Times New Roman" w:hAnsi="Times New Roman" w:cs="Times New Roman"/>
          <w:sz w:val="24"/>
          <w:szCs w:val="24"/>
        </w:rPr>
        <w:t>.2. įvertina ir padeda spręsti problemas, susijusias su mokiniui kylančiais sunkumais;</w:t>
      </w:r>
    </w:p>
    <w:p w:rsidR="00644376" w:rsidRPr="00101D07" w:rsidRDefault="00644376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2</w:t>
      </w:r>
      <w:r w:rsidR="00B4119B">
        <w:rPr>
          <w:rFonts w:ascii="Times New Roman" w:hAnsi="Times New Roman" w:cs="Times New Roman"/>
          <w:sz w:val="24"/>
          <w:szCs w:val="24"/>
        </w:rPr>
        <w:t>1</w:t>
      </w:r>
      <w:r w:rsidRPr="00101D07">
        <w:rPr>
          <w:rFonts w:ascii="Times New Roman" w:hAnsi="Times New Roman" w:cs="Times New Roman"/>
          <w:sz w:val="24"/>
          <w:szCs w:val="24"/>
        </w:rPr>
        <w:t>.3. primena tėvų (globėjų, rūpintojų), vaikų teises ir pareigas;</w:t>
      </w:r>
    </w:p>
    <w:p w:rsidR="00644376" w:rsidRPr="00101D07" w:rsidRDefault="00644376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B4119B">
        <w:rPr>
          <w:rFonts w:ascii="Times New Roman" w:hAnsi="Times New Roman" w:cs="Times New Roman"/>
          <w:sz w:val="24"/>
          <w:szCs w:val="24"/>
        </w:rPr>
        <w:t>1</w:t>
      </w:r>
      <w:r w:rsidRPr="00101D07">
        <w:rPr>
          <w:rFonts w:ascii="Times New Roman" w:hAnsi="Times New Roman" w:cs="Times New Roman"/>
          <w:sz w:val="24"/>
          <w:szCs w:val="24"/>
        </w:rPr>
        <w:t>.4. analizuoja pamokų praleidimo priežastis, informuoja tėvus (globėjus, rūpintojus)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ir tarpininkauja tarp mokinio, mokytojo ir tėvų (globėjų, rūpintojų) sprendžiant mokinio mokymosi,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elgesio, lankomumo ar vertinimo problemas;</w:t>
      </w:r>
    </w:p>
    <w:p w:rsidR="00644376" w:rsidRPr="00101D07" w:rsidRDefault="00644376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2</w:t>
      </w:r>
      <w:r w:rsidR="00B4119B">
        <w:rPr>
          <w:rFonts w:ascii="Times New Roman" w:hAnsi="Times New Roman" w:cs="Times New Roman"/>
          <w:sz w:val="24"/>
          <w:szCs w:val="24"/>
        </w:rPr>
        <w:t>1</w:t>
      </w:r>
      <w:r w:rsidRPr="00101D07">
        <w:rPr>
          <w:rFonts w:ascii="Times New Roman" w:hAnsi="Times New Roman" w:cs="Times New Roman"/>
          <w:sz w:val="24"/>
          <w:szCs w:val="24"/>
        </w:rPr>
        <w:t>.5. esant reikalui lanko m</w:t>
      </w:r>
      <w:r w:rsidR="00A12167">
        <w:rPr>
          <w:rFonts w:ascii="Times New Roman" w:hAnsi="Times New Roman" w:cs="Times New Roman"/>
          <w:sz w:val="24"/>
          <w:szCs w:val="24"/>
        </w:rPr>
        <w:t>okinius kartu su klasės auklėtojais</w:t>
      </w:r>
      <w:r w:rsidRPr="00101D07">
        <w:rPr>
          <w:rFonts w:ascii="Times New Roman" w:hAnsi="Times New Roman" w:cs="Times New Roman"/>
          <w:sz w:val="24"/>
          <w:szCs w:val="24"/>
        </w:rPr>
        <w:t xml:space="preserve"> namuose;</w:t>
      </w:r>
    </w:p>
    <w:p w:rsidR="00644376" w:rsidRPr="00101D07" w:rsidRDefault="00644376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2</w:t>
      </w:r>
      <w:r w:rsidR="00B4119B">
        <w:rPr>
          <w:rFonts w:ascii="Times New Roman" w:hAnsi="Times New Roman" w:cs="Times New Roman"/>
          <w:sz w:val="24"/>
          <w:szCs w:val="24"/>
        </w:rPr>
        <w:t>1</w:t>
      </w:r>
      <w:r w:rsidRPr="00101D07">
        <w:rPr>
          <w:rFonts w:ascii="Times New Roman" w:hAnsi="Times New Roman" w:cs="Times New Roman"/>
          <w:sz w:val="24"/>
          <w:szCs w:val="24"/>
        </w:rPr>
        <w:t>.6. teikia reikalingą informaciją, kur tėvai (globėjai, rūpintojai) gali kreiptis pagalbos</w:t>
      </w:r>
      <w:r w:rsidR="00637130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iškilus problemoms;</w:t>
      </w:r>
    </w:p>
    <w:p w:rsidR="00644376" w:rsidRPr="00101D07" w:rsidRDefault="00644376" w:rsidP="00637130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2</w:t>
      </w:r>
      <w:r w:rsidR="00B4119B">
        <w:rPr>
          <w:rFonts w:ascii="Times New Roman" w:hAnsi="Times New Roman" w:cs="Times New Roman"/>
          <w:sz w:val="24"/>
          <w:szCs w:val="24"/>
        </w:rPr>
        <w:t>1</w:t>
      </w:r>
      <w:r w:rsidRPr="00101D07">
        <w:rPr>
          <w:rFonts w:ascii="Times New Roman" w:hAnsi="Times New Roman" w:cs="Times New Roman"/>
          <w:sz w:val="24"/>
          <w:szCs w:val="24"/>
        </w:rPr>
        <w:t>.7. konsultuoja tėvus (globėjus, rūpint</w:t>
      </w:r>
      <w:r w:rsidR="0031465C">
        <w:rPr>
          <w:rFonts w:ascii="Times New Roman" w:hAnsi="Times New Roman" w:cs="Times New Roman"/>
          <w:sz w:val="24"/>
          <w:szCs w:val="24"/>
        </w:rPr>
        <w:t>ojus) jiems rūpimais klausimais</w:t>
      </w:r>
    </w:p>
    <w:p w:rsidR="00644376" w:rsidRPr="00A12167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2</w:t>
      </w:r>
      <w:r w:rsidR="00B4119B">
        <w:rPr>
          <w:rFonts w:ascii="Times New Roman" w:hAnsi="Times New Roman" w:cs="Times New Roman"/>
          <w:sz w:val="24"/>
          <w:szCs w:val="24"/>
        </w:rPr>
        <w:t>2</w:t>
      </w:r>
      <w:r w:rsidRPr="00101D07">
        <w:rPr>
          <w:rFonts w:ascii="Times New Roman" w:hAnsi="Times New Roman" w:cs="Times New Roman"/>
          <w:sz w:val="24"/>
          <w:szCs w:val="24"/>
        </w:rPr>
        <w:t xml:space="preserve">. </w:t>
      </w:r>
      <w:r w:rsidRPr="00B4119B">
        <w:rPr>
          <w:rFonts w:ascii="Times New Roman" w:hAnsi="Times New Roman" w:cs="Times New Roman"/>
          <w:sz w:val="24"/>
          <w:szCs w:val="24"/>
        </w:rPr>
        <w:t>Specialusis pedagogas:</w:t>
      </w:r>
    </w:p>
    <w:p w:rsidR="00644376" w:rsidRPr="00101D07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2</w:t>
      </w:r>
      <w:r w:rsidR="00B4119B">
        <w:rPr>
          <w:rFonts w:ascii="Times New Roman" w:hAnsi="Times New Roman" w:cs="Times New Roman"/>
          <w:sz w:val="24"/>
          <w:szCs w:val="24"/>
        </w:rPr>
        <w:t>2</w:t>
      </w:r>
      <w:r w:rsidRPr="00101D07">
        <w:rPr>
          <w:rFonts w:ascii="Times New Roman" w:hAnsi="Times New Roman" w:cs="Times New Roman"/>
          <w:sz w:val="24"/>
          <w:szCs w:val="24"/>
        </w:rPr>
        <w:t>.1. mokslo metų pradžioje specialiųjų poreikių mokinių tėvus (globėjus, rūpintojus)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elektroniniame dienyne informuoja apie jų vaikui teikiamą specialiąją pedagoginę pagalbą;</w:t>
      </w:r>
    </w:p>
    <w:p w:rsidR="00644376" w:rsidRPr="00101D07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2</w:t>
      </w:r>
      <w:r w:rsidR="00B4119B">
        <w:rPr>
          <w:rFonts w:ascii="Times New Roman" w:hAnsi="Times New Roman" w:cs="Times New Roman"/>
          <w:sz w:val="24"/>
          <w:szCs w:val="24"/>
        </w:rPr>
        <w:t>2</w:t>
      </w:r>
      <w:r w:rsidRPr="00101D07">
        <w:rPr>
          <w:rFonts w:ascii="Times New Roman" w:hAnsi="Times New Roman" w:cs="Times New Roman"/>
          <w:sz w:val="24"/>
          <w:szCs w:val="24"/>
        </w:rPr>
        <w:t>.2. tėvus (globėjus, rūpintojus) informuoja apie specialiųjų poreikių mokinių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 xml:space="preserve">ugdymosi pasiekimus, pabrėžiant vaiko </w:t>
      </w:r>
      <w:proofErr w:type="spellStart"/>
      <w:r w:rsidRPr="00101D0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Pr="00101D07">
        <w:rPr>
          <w:rFonts w:ascii="Times New Roman" w:hAnsi="Times New Roman" w:cs="Times New Roman"/>
          <w:sz w:val="24"/>
          <w:szCs w:val="24"/>
        </w:rPr>
        <w:t>) teigiamus poslinkius, sėkmę;</w:t>
      </w:r>
    </w:p>
    <w:p w:rsidR="00644376" w:rsidRPr="00101D07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2</w:t>
      </w:r>
      <w:r w:rsidR="00B4119B">
        <w:rPr>
          <w:rFonts w:ascii="Times New Roman" w:hAnsi="Times New Roman" w:cs="Times New Roman"/>
          <w:sz w:val="24"/>
          <w:szCs w:val="24"/>
        </w:rPr>
        <w:t>2</w:t>
      </w:r>
      <w:r w:rsidRPr="00101D07">
        <w:rPr>
          <w:rFonts w:ascii="Times New Roman" w:hAnsi="Times New Roman" w:cs="Times New Roman"/>
          <w:sz w:val="24"/>
          <w:szCs w:val="24"/>
        </w:rPr>
        <w:t>.3. teikia individualias konsultacijas ugdymo klausimais;</w:t>
      </w:r>
    </w:p>
    <w:p w:rsidR="00644376" w:rsidRPr="00101D07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2</w:t>
      </w:r>
      <w:r w:rsidR="00B4119B">
        <w:rPr>
          <w:rFonts w:ascii="Times New Roman" w:hAnsi="Times New Roman" w:cs="Times New Roman"/>
          <w:sz w:val="24"/>
          <w:szCs w:val="24"/>
        </w:rPr>
        <w:t>2</w:t>
      </w:r>
      <w:r w:rsidRPr="00101D07">
        <w:rPr>
          <w:rFonts w:ascii="Times New Roman" w:hAnsi="Times New Roman" w:cs="Times New Roman"/>
          <w:sz w:val="24"/>
          <w:szCs w:val="24"/>
        </w:rPr>
        <w:t xml:space="preserve">.4. teikia metodinius patarimus tėvams (globėjams, rūpintojams), </w:t>
      </w:r>
      <w:r w:rsidR="00A12167">
        <w:rPr>
          <w:rFonts w:ascii="Times New Roman" w:hAnsi="Times New Roman" w:cs="Times New Roman"/>
          <w:sz w:val="24"/>
          <w:szCs w:val="24"/>
        </w:rPr>
        <w:t xml:space="preserve">kaip </w:t>
      </w:r>
      <w:r w:rsidRPr="00101D07">
        <w:rPr>
          <w:rFonts w:ascii="Times New Roman" w:hAnsi="Times New Roman" w:cs="Times New Roman"/>
          <w:sz w:val="24"/>
          <w:szCs w:val="24"/>
        </w:rPr>
        <w:t>bendrauti, mokyti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specialiųjų poreikių mokinius, atsižvelgiant į jų sutrikimo pobūdį;</w:t>
      </w:r>
    </w:p>
    <w:p w:rsidR="00644376" w:rsidRPr="00101D07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2</w:t>
      </w:r>
      <w:r w:rsidR="00B4119B">
        <w:rPr>
          <w:rFonts w:ascii="Times New Roman" w:hAnsi="Times New Roman" w:cs="Times New Roman"/>
          <w:sz w:val="24"/>
          <w:szCs w:val="24"/>
        </w:rPr>
        <w:t>2</w:t>
      </w:r>
      <w:r w:rsidRPr="00101D07">
        <w:rPr>
          <w:rFonts w:ascii="Times New Roman" w:hAnsi="Times New Roman" w:cs="Times New Roman"/>
          <w:sz w:val="24"/>
          <w:szCs w:val="24"/>
        </w:rPr>
        <w:t>.5. specialiųjų poreikių mokinių ugdymosi pasiekimai aptariami Vaiko gerovės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komisijoje. Tokia pat informacija pateikiama mokinių tėvams (globėjams, rūpintojams) ir klasės</w:t>
      </w:r>
      <w:r w:rsidR="00A12167">
        <w:rPr>
          <w:rFonts w:ascii="Times New Roman" w:hAnsi="Times New Roman" w:cs="Times New Roman"/>
          <w:sz w:val="24"/>
          <w:szCs w:val="24"/>
        </w:rPr>
        <w:t xml:space="preserve"> auklėtojai</w:t>
      </w:r>
      <w:r w:rsidRPr="00101D07">
        <w:rPr>
          <w:rFonts w:ascii="Times New Roman" w:hAnsi="Times New Roman" w:cs="Times New Roman"/>
          <w:sz w:val="24"/>
          <w:szCs w:val="24"/>
        </w:rPr>
        <w:t>.</w:t>
      </w:r>
    </w:p>
    <w:p w:rsidR="00644376" w:rsidRPr="000147AC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7AC">
        <w:rPr>
          <w:rFonts w:ascii="Times New Roman" w:hAnsi="Times New Roman" w:cs="Times New Roman"/>
          <w:sz w:val="24"/>
          <w:szCs w:val="24"/>
        </w:rPr>
        <w:t>2</w:t>
      </w:r>
      <w:r w:rsidR="00B4119B" w:rsidRPr="000147AC">
        <w:rPr>
          <w:rFonts w:ascii="Times New Roman" w:hAnsi="Times New Roman" w:cs="Times New Roman"/>
          <w:sz w:val="24"/>
          <w:szCs w:val="24"/>
        </w:rPr>
        <w:t>3</w:t>
      </w:r>
      <w:r w:rsidRPr="000147AC">
        <w:rPr>
          <w:rFonts w:ascii="Times New Roman" w:hAnsi="Times New Roman" w:cs="Times New Roman"/>
          <w:sz w:val="24"/>
          <w:szCs w:val="24"/>
        </w:rPr>
        <w:t>. Visuomenės sveikatos priežiūros specialistas:</w:t>
      </w:r>
    </w:p>
    <w:p w:rsidR="00644376" w:rsidRPr="000147AC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7AC">
        <w:rPr>
          <w:rFonts w:ascii="Times New Roman" w:hAnsi="Times New Roman" w:cs="Times New Roman"/>
          <w:sz w:val="24"/>
          <w:szCs w:val="24"/>
        </w:rPr>
        <w:t>2</w:t>
      </w:r>
      <w:r w:rsidR="000147AC" w:rsidRPr="000147AC">
        <w:rPr>
          <w:rFonts w:ascii="Times New Roman" w:hAnsi="Times New Roman" w:cs="Times New Roman"/>
          <w:sz w:val="24"/>
          <w:szCs w:val="24"/>
        </w:rPr>
        <w:t>3</w:t>
      </w:r>
      <w:r w:rsidRPr="000147AC">
        <w:rPr>
          <w:rFonts w:ascii="Times New Roman" w:hAnsi="Times New Roman" w:cs="Times New Roman"/>
          <w:sz w:val="24"/>
          <w:szCs w:val="24"/>
        </w:rPr>
        <w:t>.1. teikia pirmąją medicinos pagalbą įvykus nelaimingam atsitikimui ir informuoja</w:t>
      </w:r>
      <w:r w:rsidR="0031465C" w:rsidRPr="000147AC">
        <w:rPr>
          <w:rFonts w:ascii="Times New Roman" w:hAnsi="Times New Roman" w:cs="Times New Roman"/>
          <w:sz w:val="24"/>
          <w:szCs w:val="24"/>
        </w:rPr>
        <w:t xml:space="preserve"> </w:t>
      </w:r>
      <w:r w:rsidRPr="000147AC">
        <w:rPr>
          <w:rFonts w:ascii="Times New Roman" w:hAnsi="Times New Roman" w:cs="Times New Roman"/>
          <w:sz w:val="24"/>
          <w:szCs w:val="24"/>
        </w:rPr>
        <w:t>mokinio tėvus (globėjus, rūpintojus) apie įvykį, esant reikalui kviečia greitąją pagalbą ir palydi</w:t>
      </w:r>
      <w:r w:rsidR="0031465C" w:rsidRPr="000147AC">
        <w:rPr>
          <w:rFonts w:ascii="Times New Roman" w:hAnsi="Times New Roman" w:cs="Times New Roman"/>
          <w:sz w:val="24"/>
          <w:szCs w:val="24"/>
        </w:rPr>
        <w:t xml:space="preserve"> </w:t>
      </w:r>
      <w:r w:rsidRPr="000147AC">
        <w:rPr>
          <w:rFonts w:ascii="Times New Roman" w:hAnsi="Times New Roman" w:cs="Times New Roman"/>
          <w:sz w:val="24"/>
          <w:szCs w:val="24"/>
        </w:rPr>
        <w:t>mokinį į sveikatos priežiūros įstaigą;</w:t>
      </w:r>
    </w:p>
    <w:p w:rsidR="00644376" w:rsidRPr="000147AC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7AC">
        <w:rPr>
          <w:rFonts w:ascii="Times New Roman" w:hAnsi="Times New Roman" w:cs="Times New Roman"/>
          <w:sz w:val="24"/>
          <w:szCs w:val="24"/>
        </w:rPr>
        <w:t>2</w:t>
      </w:r>
      <w:r w:rsidR="000147AC" w:rsidRPr="000147AC">
        <w:rPr>
          <w:rFonts w:ascii="Times New Roman" w:hAnsi="Times New Roman" w:cs="Times New Roman"/>
          <w:sz w:val="24"/>
          <w:szCs w:val="24"/>
        </w:rPr>
        <w:t>3</w:t>
      </w:r>
      <w:r w:rsidRPr="000147AC">
        <w:rPr>
          <w:rFonts w:ascii="Times New Roman" w:hAnsi="Times New Roman" w:cs="Times New Roman"/>
          <w:sz w:val="24"/>
          <w:szCs w:val="24"/>
        </w:rPr>
        <w:t xml:space="preserve">.2. teikia </w:t>
      </w:r>
      <w:proofErr w:type="spellStart"/>
      <w:r w:rsidRPr="000147AC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Pr="000147AC">
        <w:rPr>
          <w:rFonts w:ascii="Times New Roman" w:hAnsi="Times New Roman" w:cs="Times New Roman"/>
          <w:sz w:val="24"/>
          <w:szCs w:val="24"/>
        </w:rPr>
        <w:t xml:space="preserve"> veiklos metodines konsultacijas tėvams (globėjams,</w:t>
      </w:r>
      <w:r w:rsidR="0031465C" w:rsidRPr="000147AC">
        <w:rPr>
          <w:rFonts w:ascii="Times New Roman" w:hAnsi="Times New Roman" w:cs="Times New Roman"/>
          <w:sz w:val="24"/>
          <w:szCs w:val="24"/>
        </w:rPr>
        <w:t xml:space="preserve"> </w:t>
      </w:r>
      <w:r w:rsidRPr="000147AC">
        <w:rPr>
          <w:rFonts w:ascii="Times New Roman" w:hAnsi="Times New Roman" w:cs="Times New Roman"/>
          <w:sz w:val="24"/>
          <w:szCs w:val="24"/>
        </w:rPr>
        <w:t>rūpintojams) mokinių sveikatos išsaugojimo ir stiprinimo klausimais;</w:t>
      </w:r>
    </w:p>
    <w:p w:rsidR="00644376" w:rsidRPr="000147AC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47AC">
        <w:rPr>
          <w:rFonts w:ascii="Times New Roman" w:hAnsi="Times New Roman" w:cs="Times New Roman"/>
          <w:sz w:val="24"/>
          <w:szCs w:val="24"/>
        </w:rPr>
        <w:t>2</w:t>
      </w:r>
      <w:r w:rsidR="000147AC" w:rsidRPr="000147AC">
        <w:rPr>
          <w:rFonts w:ascii="Times New Roman" w:hAnsi="Times New Roman" w:cs="Times New Roman"/>
          <w:sz w:val="24"/>
          <w:szCs w:val="24"/>
        </w:rPr>
        <w:t>3</w:t>
      </w:r>
      <w:r w:rsidRPr="000147AC">
        <w:rPr>
          <w:rFonts w:ascii="Times New Roman" w:hAnsi="Times New Roman" w:cs="Times New Roman"/>
          <w:sz w:val="24"/>
          <w:szCs w:val="24"/>
        </w:rPr>
        <w:t>.3. teikia individualias metodines konsultacijas tėvams (globėjams, rūpintojams)</w:t>
      </w:r>
      <w:r w:rsidR="0031465C" w:rsidRPr="000147AC">
        <w:rPr>
          <w:rFonts w:ascii="Times New Roman" w:hAnsi="Times New Roman" w:cs="Times New Roman"/>
          <w:sz w:val="24"/>
          <w:szCs w:val="24"/>
        </w:rPr>
        <w:t xml:space="preserve"> </w:t>
      </w:r>
      <w:r w:rsidRPr="000147AC">
        <w:rPr>
          <w:rFonts w:ascii="Times New Roman" w:hAnsi="Times New Roman" w:cs="Times New Roman"/>
          <w:sz w:val="24"/>
          <w:szCs w:val="24"/>
        </w:rPr>
        <w:t>besikreipiantiems pagalbos arba matant konkrečią problemą;</w:t>
      </w:r>
    </w:p>
    <w:p w:rsidR="0031465C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47AC">
        <w:rPr>
          <w:rFonts w:ascii="Times New Roman" w:hAnsi="Times New Roman" w:cs="Times New Roman"/>
          <w:sz w:val="24"/>
          <w:szCs w:val="24"/>
        </w:rPr>
        <w:t>2</w:t>
      </w:r>
      <w:r w:rsidR="000147AC" w:rsidRPr="000147AC">
        <w:rPr>
          <w:rFonts w:ascii="Times New Roman" w:hAnsi="Times New Roman" w:cs="Times New Roman"/>
          <w:sz w:val="24"/>
          <w:szCs w:val="24"/>
        </w:rPr>
        <w:t>3</w:t>
      </w:r>
      <w:r w:rsidRPr="000147AC">
        <w:rPr>
          <w:rFonts w:ascii="Times New Roman" w:hAnsi="Times New Roman" w:cs="Times New Roman"/>
          <w:sz w:val="24"/>
          <w:szCs w:val="24"/>
        </w:rPr>
        <w:t>.4. teikia ir skleidžia informaciją sveikatos išsaugojimo ir stiprinimo klausimais</w:t>
      </w:r>
      <w:r w:rsidR="0031465C" w:rsidRPr="000147AC">
        <w:rPr>
          <w:rFonts w:ascii="Times New Roman" w:hAnsi="Times New Roman" w:cs="Times New Roman"/>
          <w:sz w:val="24"/>
          <w:szCs w:val="24"/>
        </w:rPr>
        <w:t xml:space="preserve"> </w:t>
      </w:r>
      <w:r w:rsidRPr="000147AC">
        <w:rPr>
          <w:rFonts w:ascii="Times New Roman" w:hAnsi="Times New Roman" w:cs="Times New Roman"/>
          <w:sz w:val="24"/>
          <w:szCs w:val="24"/>
        </w:rPr>
        <w:t>gimnazijos stenduose, renginiuose ir viktorinose</w:t>
      </w:r>
      <w:r w:rsidRPr="00B411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362F3" w:rsidRPr="00B4119B" w:rsidRDefault="00C362F3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44376" w:rsidRDefault="00644376" w:rsidP="0031465C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C">
        <w:rPr>
          <w:rFonts w:ascii="Times New Roman" w:hAnsi="Times New Roman" w:cs="Times New Roman"/>
          <w:b/>
          <w:sz w:val="24"/>
          <w:szCs w:val="24"/>
        </w:rPr>
        <w:t>VI. BENDRIEJI TĖVŲ (GLOBĖJŲ, RŪPINTOJŲ) SUSIRINKIMAI</w:t>
      </w:r>
    </w:p>
    <w:p w:rsidR="00C362F3" w:rsidRPr="0031465C" w:rsidRDefault="00C362F3" w:rsidP="0031465C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376" w:rsidRPr="00101D07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2</w:t>
      </w:r>
      <w:r w:rsidR="000147AC">
        <w:rPr>
          <w:rFonts w:ascii="Times New Roman" w:hAnsi="Times New Roman" w:cs="Times New Roman"/>
          <w:sz w:val="24"/>
          <w:szCs w:val="24"/>
        </w:rPr>
        <w:t>4</w:t>
      </w:r>
      <w:r w:rsidRPr="00101D07">
        <w:rPr>
          <w:rFonts w:ascii="Times New Roman" w:hAnsi="Times New Roman" w:cs="Times New Roman"/>
          <w:sz w:val="24"/>
          <w:szCs w:val="24"/>
        </w:rPr>
        <w:t>. Bendrieji susirinkimai organizuojami atskiroms klasių grupėms:</w:t>
      </w:r>
    </w:p>
    <w:p w:rsidR="00644376" w:rsidRPr="00101D07" w:rsidRDefault="00AC73A8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47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644376" w:rsidRPr="00101D07">
        <w:rPr>
          <w:rFonts w:ascii="Times New Roman" w:hAnsi="Times New Roman" w:cs="Times New Roman"/>
          <w:sz w:val="24"/>
          <w:szCs w:val="24"/>
        </w:rPr>
        <w:t>gimnazijos klasių mokinių tėvų (globėjų, rūpintojų) susirinkimai</w:t>
      </w:r>
      <w:r>
        <w:rPr>
          <w:rFonts w:ascii="Times New Roman" w:hAnsi="Times New Roman" w:cs="Times New Roman"/>
          <w:sz w:val="24"/>
          <w:szCs w:val="24"/>
        </w:rPr>
        <w:t xml:space="preserve"> organizuojami pasibaigus pusmečiui</w:t>
      </w:r>
      <w:r w:rsidR="00644376" w:rsidRPr="00101D07">
        <w:rPr>
          <w:rFonts w:ascii="Times New Roman" w:hAnsi="Times New Roman" w:cs="Times New Roman"/>
          <w:sz w:val="24"/>
          <w:szCs w:val="24"/>
        </w:rPr>
        <w:t>. Spalio mėne</w:t>
      </w:r>
      <w:r>
        <w:rPr>
          <w:rFonts w:ascii="Times New Roman" w:hAnsi="Times New Roman" w:cs="Times New Roman"/>
          <w:sz w:val="24"/>
          <w:szCs w:val="24"/>
        </w:rPr>
        <w:t>sį organizuojamas susirinkimas 5 klasės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 mokinių adaptaciniam laikotarpiui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aptarti;</w:t>
      </w:r>
    </w:p>
    <w:p w:rsidR="00644376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2</w:t>
      </w:r>
      <w:r w:rsidR="000147AC">
        <w:rPr>
          <w:rFonts w:ascii="Times New Roman" w:hAnsi="Times New Roman" w:cs="Times New Roman"/>
          <w:sz w:val="24"/>
          <w:szCs w:val="24"/>
        </w:rPr>
        <w:t>4</w:t>
      </w:r>
      <w:r w:rsidRPr="00101D07">
        <w:rPr>
          <w:rFonts w:ascii="Times New Roman" w:hAnsi="Times New Roman" w:cs="Times New Roman"/>
          <w:sz w:val="24"/>
          <w:szCs w:val="24"/>
        </w:rPr>
        <w:t>.2. III–IV gimnazijos klasių mokinių tėvų (globėjų, rūpintojų) susirinkimai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organizuojami tris kartus per mokslo metus.</w:t>
      </w:r>
    </w:p>
    <w:p w:rsidR="00C362F3" w:rsidRPr="00101D07" w:rsidRDefault="00C362F3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376" w:rsidRDefault="00644376" w:rsidP="0031465C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C">
        <w:rPr>
          <w:rFonts w:ascii="Times New Roman" w:hAnsi="Times New Roman" w:cs="Times New Roman"/>
          <w:b/>
          <w:sz w:val="24"/>
          <w:szCs w:val="24"/>
        </w:rPr>
        <w:t>VII. SUSIRINKIMŲ ORGANIZAVIMAS</w:t>
      </w:r>
    </w:p>
    <w:p w:rsidR="00C362F3" w:rsidRPr="0031465C" w:rsidRDefault="00C362F3" w:rsidP="0031465C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376" w:rsidRPr="00101D07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2</w:t>
      </w:r>
      <w:r w:rsidR="000147AC">
        <w:rPr>
          <w:rFonts w:ascii="Times New Roman" w:hAnsi="Times New Roman" w:cs="Times New Roman"/>
          <w:sz w:val="24"/>
          <w:szCs w:val="24"/>
        </w:rPr>
        <w:t>5</w:t>
      </w:r>
      <w:r w:rsidRPr="00101D07">
        <w:rPr>
          <w:rFonts w:ascii="Times New Roman" w:hAnsi="Times New Roman" w:cs="Times New Roman"/>
          <w:sz w:val="24"/>
          <w:szCs w:val="24"/>
        </w:rPr>
        <w:t>. Direktoriaus pavaduotojas ugdymui ne vėliau kaip prieš savaitę parengia tėvams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 xml:space="preserve">(globėjams, rūpintojams) kvietimus į bendrus tėvų susirinkimus, o klasių </w:t>
      </w:r>
      <w:r w:rsidR="0051426B">
        <w:rPr>
          <w:rFonts w:ascii="Times New Roman" w:hAnsi="Times New Roman" w:cs="Times New Roman"/>
          <w:sz w:val="24"/>
          <w:szCs w:val="24"/>
        </w:rPr>
        <w:t>auklėtojai</w:t>
      </w:r>
      <w:r w:rsidRPr="00101D07">
        <w:rPr>
          <w:rFonts w:ascii="Times New Roman" w:hAnsi="Times New Roman" w:cs="Times New Roman"/>
          <w:sz w:val="24"/>
          <w:szCs w:val="24"/>
        </w:rPr>
        <w:t xml:space="preserve"> – į savo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auklėjamosios klasės tėvų susirinkimus. Mokinio tėvai (globėjai, rūpintojai) privalo</w:t>
      </w:r>
      <w:r w:rsidR="0051426B">
        <w:rPr>
          <w:rFonts w:ascii="Times New Roman" w:hAnsi="Times New Roman" w:cs="Times New Roman"/>
          <w:sz w:val="24"/>
          <w:szCs w:val="24"/>
        </w:rPr>
        <w:t xml:space="preserve"> </w:t>
      </w:r>
      <w:r w:rsidR="0051426B" w:rsidRPr="00C362F3">
        <w:rPr>
          <w:rFonts w:ascii="Times New Roman" w:hAnsi="Times New Roman" w:cs="Times New Roman"/>
          <w:sz w:val="24"/>
          <w:szCs w:val="24"/>
        </w:rPr>
        <w:t>kvietime</w:t>
      </w:r>
      <w:r w:rsidRPr="00C362F3">
        <w:rPr>
          <w:rFonts w:ascii="Times New Roman" w:hAnsi="Times New Roman" w:cs="Times New Roman"/>
          <w:sz w:val="24"/>
          <w:szCs w:val="24"/>
        </w:rPr>
        <w:t xml:space="preserve"> </w:t>
      </w:r>
      <w:r w:rsidR="000147AC" w:rsidRPr="00C362F3">
        <w:rPr>
          <w:rFonts w:ascii="Times New Roman" w:hAnsi="Times New Roman" w:cs="Times New Roman"/>
          <w:sz w:val="24"/>
          <w:szCs w:val="24"/>
        </w:rPr>
        <w:t>pasiraš</w:t>
      </w:r>
      <w:r w:rsidR="009A149E">
        <w:rPr>
          <w:rFonts w:ascii="Times New Roman" w:hAnsi="Times New Roman" w:cs="Times New Roman"/>
          <w:sz w:val="24"/>
          <w:szCs w:val="24"/>
        </w:rPr>
        <w:t>yti</w:t>
      </w:r>
      <w:r w:rsidR="000147AC" w:rsidRPr="00C362F3">
        <w:rPr>
          <w:rFonts w:ascii="Times New Roman" w:hAnsi="Times New Roman" w:cs="Times New Roman"/>
          <w:sz w:val="24"/>
          <w:szCs w:val="24"/>
        </w:rPr>
        <w:t xml:space="preserve">, kad susipažino </w:t>
      </w:r>
      <w:r w:rsidR="0051426B">
        <w:rPr>
          <w:rFonts w:ascii="Times New Roman" w:hAnsi="Times New Roman" w:cs="Times New Roman"/>
          <w:sz w:val="24"/>
          <w:szCs w:val="24"/>
        </w:rPr>
        <w:t>ir juos grąžinti klasės auklėtojui</w:t>
      </w:r>
      <w:r w:rsidR="000147AC">
        <w:rPr>
          <w:rFonts w:ascii="Times New Roman" w:hAnsi="Times New Roman" w:cs="Times New Roman"/>
          <w:sz w:val="24"/>
          <w:szCs w:val="24"/>
        </w:rPr>
        <w:t>.</w:t>
      </w:r>
    </w:p>
    <w:p w:rsidR="00644376" w:rsidRPr="00101D07" w:rsidRDefault="000147AC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C73A8">
        <w:rPr>
          <w:rFonts w:ascii="Times New Roman" w:hAnsi="Times New Roman" w:cs="Times New Roman"/>
          <w:sz w:val="24"/>
          <w:szCs w:val="24"/>
        </w:rPr>
        <w:t>. Klasių auklėtojai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 prieš savaitę į elektroninį dienyną įrašo informaciją apie rengiamus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tėvų susirinkimus, nurodo jų vietą, laiką ir temą ar</w:t>
      </w:r>
      <w:r w:rsidR="00AC73A8">
        <w:rPr>
          <w:rFonts w:ascii="Times New Roman" w:hAnsi="Times New Roman" w:cs="Times New Roman"/>
          <w:sz w:val="24"/>
          <w:szCs w:val="24"/>
        </w:rPr>
        <w:t>ba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 nurodo individualiam bendravimui skirtą laiką.</w:t>
      </w:r>
    </w:p>
    <w:p w:rsidR="00644376" w:rsidRPr="00101D07" w:rsidRDefault="000147AC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644376" w:rsidRPr="00101D07">
        <w:rPr>
          <w:rFonts w:ascii="Times New Roman" w:hAnsi="Times New Roman" w:cs="Times New Roman"/>
          <w:sz w:val="24"/>
          <w:szCs w:val="24"/>
        </w:rPr>
        <w:t>. Tėvai (globėjai, rūpintojai) turi teisę keisti susitikimo laiką likus iki susitikimo ne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mažiau kaip dviem dienoms. Apie tai jie </w:t>
      </w:r>
      <w:r w:rsidR="00AC73A8">
        <w:rPr>
          <w:rFonts w:ascii="Times New Roman" w:hAnsi="Times New Roman" w:cs="Times New Roman"/>
          <w:sz w:val="24"/>
          <w:szCs w:val="24"/>
        </w:rPr>
        <w:t>privalo informuoti klasės auklėtoją</w:t>
      </w:r>
      <w:r w:rsidR="00644376" w:rsidRPr="00101D07">
        <w:rPr>
          <w:rFonts w:ascii="Times New Roman" w:hAnsi="Times New Roman" w:cs="Times New Roman"/>
          <w:sz w:val="24"/>
          <w:szCs w:val="24"/>
        </w:rPr>
        <w:t>.</w:t>
      </w:r>
    </w:p>
    <w:p w:rsidR="00644376" w:rsidRDefault="000147AC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AC73A8">
        <w:rPr>
          <w:rFonts w:ascii="Times New Roman" w:hAnsi="Times New Roman" w:cs="Times New Roman"/>
          <w:sz w:val="24"/>
          <w:szCs w:val="24"/>
        </w:rPr>
        <w:t>. Jei klasės auklėtojas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 negali dalyvauti susitikime, privalo individualiai pranešti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mokinio tėvams (globėjams, rūpintojams) ir direktoriaus pavaduotojui ugdymui apie susitikimo laiko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keitimą likus ne mažiau dviem dienoms iki susitikimo.</w:t>
      </w:r>
    </w:p>
    <w:p w:rsidR="00C362F3" w:rsidRPr="00101D07" w:rsidRDefault="00C362F3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376" w:rsidRPr="0031465C" w:rsidRDefault="00644376" w:rsidP="0031465C">
      <w:pPr>
        <w:tabs>
          <w:tab w:val="left" w:pos="96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C">
        <w:rPr>
          <w:rFonts w:ascii="Times New Roman" w:hAnsi="Times New Roman" w:cs="Times New Roman"/>
          <w:b/>
          <w:sz w:val="24"/>
          <w:szCs w:val="24"/>
        </w:rPr>
        <w:t xml:space="preserve">VIII. TĖVŲ </w:t>
      </w:r>
      <w:r w:rsidR="00C362F3" w:rsidRPr="00C362F3">
        <w:rPr>
          <w:rFonts w:ascii="Times New Roman" w:hAnsi="Times New Roman" w:cs="Times New Roman"/>
          <w:b/>
          <w:sz w:val="24"/>
          <w:szCs w:val="24"/>
        </w:rPr>
        <w:t xml:space="preserve">( GLOBĖJŲ, RŪPINTOJŲ) </w:t>
      </w:r>
      <w:r w:rsidRPr="0031465C">
        <w:rPr>
          <w:rFonts w:ascii="Times New Roman" w:hAnsi="Times New Roman" w:cs="Times New Roman"/>
          <w:b/>
          <w:sz w:val="24"/>
          <w:szCs w:val="24"/>
        </w:rPr>
        <w:t>DALYVAVIMAS GIMNAZIJOS VEIKLOJE</w:t>
      </w:r>
    </w:p>
    <w:p w:rsidR="00644376" w:rsidRPr="00101D07" w:rsidRDefault="000147AC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44376" w:rsidRPr="00101D07">
        <w:rPr>
          <w:rFonts w:ascii="Times New Roman" w:hAnsi="Times New Roman" w:cs="Times New Roman"/>
          <w:sz w:val="24"/>
          <w:szCs w:val="24"/>
        </w:rPr>
        <w:t>. Tėvai (globėjai, rūpintojai) įtraukiami</w:t>
      </w:r>
      <w:r w:rsidR="00AC73A8">
        <w:rPr>
          <w:rFonts w:ascii="Times New Roman" w:hAnsi="Times New Roman" w:cs="Times New Roman"/>
          <w:sz w:val="24"/>
          <w:szCs w:val="24"/>
        </w:rPr>
        <w:t xml:space="preserve"> į gimnazijos savivaldą: Trys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 tėvų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(globėjų, rūpintojų) atstovai yra gimnazijos tarybos nariai. Svarsto, priima sprendimus aktualiais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>gimnazijos veiklos klausimais.</w:t>
      </w:r>
    </w:p>
    <w:p w:rsidR="00644376" w:rsidRPr="00101D07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3</w:t>
      </w:r>
      <w:r w:rsidR="000147AC">
        <w:rPr>
          <w:rFonts w:ascii="Times New Roman" w:hAnsi="Times New Roman" w:cs="Times New Roman"/>
          <w:sz w:val="24"/>
          <w:szCs w:val="24"/>
        </w:rPr>
        <w:t>0</w:t>
      </w:r>
      <w:r w:rsidRPr="00101D07">
        <w:rPr>
          <w:rFonts w:ascii="Times New Roman" w:hAnsi="Times New Roman" w:cs="Times New Roman"/>
          <w:sz w:val="24"/>
          <w:szCs w:val="24"/>
        </w:rPr>
        <w:t>. Tėvai (globėjai, rūpintojai) įtraukiami į gimnazijoje vykdomus tarptautinius</w:t>
      </w:r>
      <w:r w:rsidR="000147AC">
        <w:rPr>
          <w:rFonts w:ascii="Times New Roman" w:hAnsi="Times New Roman" w:cs="Times New Roman"/>
          <w:sz w:val="24"/>
          <w:szCs w:val="24"/>
        </w:rPr>
        <w:t>, šalies</w:t>
      </w:r>
      <w:r w:rsidRPr="00101D07">
        <w:rPr>
          <w:rFonts w:ascii="Times New Roman" w:hAnsi="Times New Roman" w:cs="Times New Roman"/>
          <w:sz w:val="24"/>
          <w:szCs w:val="24"/>
        </w:rPr>
        <w:t xml:space="preserve"> ir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 xml:space="preserve">gimnazijos projektus. </w:t>
      </w:r>
    </w:p>
    <w:p w:rsidR="00644376" w:rsidRPr="00101D07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3</w:t>
      </w:r>
      <w:r w:rsidR="000147AC">
        <w:rPr>
          <w:rFonts w:ascii="Times New Roman" w:hAnsi="Times New Roman" w:cs="Times New Roman"/>
          <w:sz w:val="24"/>
          <w:szCs w:val="24"/>
        </w:rPr>
        <w:t>1</w:t>
      </w:r>
      <w:r w:rsidRPr="00101D07">
        <w:rPr>
          <w:rFonts w:ascii="Times New Roman" w:hAnsi="Times New Roman" w:cs="Times New Roman"/>
          <w:sz w:val="24"/>
          <w:szCs w:val="24"/>
        </w:rPr>
        <w:t>. Tėvai (globėjai, rūpintojai) kviečiami į gimnazijoje organizuojamus renginius,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šventes, klasių valandėles, ekskursijas ir išvykas ir kt.</w:t>
      </w:r>
    </w:p>
    <w:p w:rsidR="00644376" w:rsidRPr="00101D07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3</w:t>
      </w:r>
      <w:r w:rsidR="000147AC">
        <w:rPr>
          <w:rFonts w:ascii="Times New Roman" w:hAnsi="Times New Roman" w:cs="Times New Roman"/>
          <w:sz w:val="24"/>
          <w:szCs w:val="24"/>
        </w:rPr>
        <w:t>2</w:t>
      </w:r>
      <w:r w:rsidRPr="00101D07">
        <w:rPr>
          <w:rFonts w:ascii="Times New Roman" w:hAnsi="Times New Roman" w:cs="Times New Roman"/>
          <w:sz w:val="24"/>
          <w:szCs w:val="24"/>
        </w:rPr>
        <w:t>. Tėvai (globėjai, rūpintojai) dalyvauja atliekant gimnazijos veikos kokybės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įsivertinimą, kitas apklausas.</w:t>
      </w:r>
    </w:p>
    <w:p w:rsidR="00644376" w:rsidRPr="0031465C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3</w:t>
      </w:r>
      <w:r w:rsidR="000147AC">
        <w:rPr>
          <w:rFonts w:ascii="Times New Roman" w:hAnsi="Times New Roman" w:cs="Times New Roman"/>
          <w:sz w:val="24"/>
          <w:szCs w:val="24"/>
        </w:rPr>
        <w:t>3</w:t>
      </w:r>
      <w:r w:rsidRPr="00101D07">
        <w:rPr>
          <w:rFonts w:ascii="Times New Roman" w:hAnsi="Times New Roman" w:cs="Times New Roman"/>
          <w:sz w:val="24"/>
          <w:szCs w:val="24"/>
        </w:rPr>
        <w:t xml:space="preserve">. </w:t>
      </w:r>
      <w:r w:rsidRPr="000147AC">
        <w:rPr>
          <w:rFonts w:ascii="Times New Roman" w:hAnsi="Times New Roman" w:cs="Times New Roman"/>
          <w:sz w:val="24"/>
          <w:szCs w:val="24"/>
        </w:rPr>
        <w:t>Tėvai</w:t>
      </w:r>
      <w:r w:rsidR="000147AC" w:rsidRPr="000147AC">
        <w:rPr>
          <w:rFonts w:ascii="Times New Roman" w:hAnsi="Times New Roman" w:cs="Times New Roman"/>
          <w:sz w:val="24"/>
          <w:szCs w:val="24"/>
        </w:rPr>
        <w:t xml:space="preserve"> (globėjai, rūpintojai)</w:t>
      </w:r>
      <w:r w:rsidRPr="000147AC">
        <w:rPr>
          <w:rFonts w:ascii="Times New Roman" w:hAnsi="Times New Roman" w:cs="Times New Roman"/>
          <w:sz w:val="24"/>
          <w:szCs w:val="24"/>
        </w:rPr>
        <w:t>:</w:t>
      </w:r>
    </w:p>
    <w:p w:rsidR="00644376" w:rsidRPr="00101D07" w:rsidRDefault="00AC73A8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7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44376" w:rsidRPr="00101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376" w:rsidRPr="00101D07">
        <w:rPr>
          <w:rFonts w:ascii="Times New Roman" w:hAnsi="Times New Roman" w:cs="Times New Roman"/>
          <w:sz w:val="24"/>
          <w:szCs w:val="24"/>
        </w:rPr>
        <w:t xml:space="preserve">atsakingi už vaiko </w:t>
      </w:r>
      <w:proofErr w:type="spellStart"/>
      <w:r w:rsidR="00644376" w:rsidRPr="00101D0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644376" w:rsidRPr="00101D07">
        <w:rPr>
          <w:rFonts w:ascii="Times New Roman" w:hAnsi="Times New Roman" w:cs="Times New Roman"/>
          <w:sz w:val="24"/>
          <w:szCs w:val="24"/>
        </w:rPr>
        <w:t>) rezultatus, pamokų lankomumą, elgesį;</w:t>
      </w:r>
    </w:p>
    <w:p w:rsidR="00644376" w:rsidRPr="00101D07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3</w:t>
      </w:r>
      <w:r w:rsidR="000147AC">
        <w:rPr>
          <w:rFonts w:ascii="Times New Roman" w:hAnsi="Times New Roman" w:cs="Times New Roman"/>
          <w:sz w:val="24"/>
          <w:szCs w:val="24"/>
        </w:rPr>
        <w:t>3</w:t>
      </w:r>
      <w:r w:rsidRPr="00101D07">
        <w:rPr>
          <w:rFonts w:ascii="Times New Roman" w:hAnsi="Times New Roman" w:cs="Times New Roman"/>
          <w:sz w:val="24"/>
          <w:szCs w:val="24"/>
        </w:rPr>
        <w:t>.2. žino savo vaiko dienotvarkę;</w:t>
      </w:r>
    </w:p>
    <w:p w:rsidR="00644376" w:rsidRPr="00101D07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3</w:t>
      </w:r>
      <w:r w:rsidR="000147AC">
        <w:rPr>
          <w:rFonts w:ascii="Times New Roman" w:hAnsi="Times New Roman" w:cs="Times New Roman"/>
          <w:sz w:val="24"/>
          <w:szCs w:val="24"/>
        </w:rPr>
        <w:t>3</w:t>
      </w:r>
      <w:r w:rsidRPr="00101D07">
        <w:rPr>
          <w:rFonts w:ascii="Times New Roman" w:hAnsi="Times New Roman" w:cs="Times New Roman"/>
          <w:sz w:val="24"/>
          <w:szCs w:val="24"/>
        </w:rPr>
        <w:t xml:space="preserve">.3. reaguoja į </w:t>
      </w:r>
      <w:r w:rsidR="00AC73A8">
        <w:rPr>
          <w:rFonts w:ascii="Times New Roman" w:hAnsi="Times New Roman" w:cs="Times New Roman"/>
          <w:sz w:val="24"/>
          <w:szCs w:val="24"/>
        </w:rPr>
        <w:t>gimnazijos ir (ar) klasių auklėtojų</w:t>
      </w:r>
      <w:r w:rsidRPr="00101D07">
        <w:rPr>
          <w:rFonts w:ascii="Times New Roman" w:hAnsi="Times New Roman" w:cs="Times New Roman"/>
          <w:sz w:val="24"/>
          <w:szCs w:val="24"/>
        </w:rPr>
        <w:t>, mokytojų kvietimą atvykti į gimnaziją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dėl vaiko sėkmių ir (ar) nesėkmių;</w:t>
      </w:r>
    </w:p>
    <w:p w:rsidR="00644376" w:rsidRPr="00101D07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3</w:t>
      </w:r>
      <w:r w:rsidR="000147AC">
        <w:rPr>
          <w:rFonts w:ascii="Times New Roman" w:hAnsi="Times New Roman" w:cs="Times New Roman"/>
          <w:sz w:val="24"/>
          <w:szCs w:val="24"/>
        </w:rPr>
        <w:t>4</w:t>
      </w:r>
      <w:r w:rsidRPr="00101D07">
        <w:rPr>
          <w:rFonts w:ascii="Times New Roman" w:hAnsi="Times New Roman" w:cs="Times New Roman"/>
          <w:sz w:val="24"/>
          <w:szCs w:val="24"/>
        </w:rPr>
        <w:t>.4. ugdo vaiko vertybines orientacijas, kontroliuoja ir koreguoja vaiko elgesį;</w:t>
      </w:r>
    </w:p>
    <w:p w:rsidR="00644376" w:rsidRPr="00101D07" w:rsidRDefault="00AC73A8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7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.5. informuoja klasės auklėtoją</w:t>
      </w:r>
      <w:r w:rsidR="00644376" w:rsidRPr="00101D07">
        <w:rPr>
          <w:rFonts w:ascii="Times New Roman" w:hAnsi="Times New Roman" w:cs="Times New Roman"/>
          <w:sz w:val="24"/>
          <w:szCs w:val="24"/>
        </w:rPr>
        <w:t>, jei vaikas neatvyksta į gimnaziją tą pačią dieną;</w:t>
      </w:r>
    </w:p>
    <w:p w:rsidR="00644376" w:rsidRPr="00101D07" w:rsidRDefault="00644376" w:rsidP="000147A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3</w:t>
      </w:r>
      <w:r w:rsidR="000147AC">
        <w:rPr>
          <w:rFonts w:ascii="Times New Roman" w:hAnsi="Times New Roman" w:cs="Times New Roman"/>
          <w:sz w:val="24"/>
          <w:szCs w:val="24"/>
        </w:rPr>
        <w:t>4</w:t>
      </w:r>
      <w:r w:rsidRPr="00101D07">
        <w:rPr>
          <w:rFonts w:ascii="Times New Roman" w:hAnsi="Times New Roman" w:cs="Times New Roman"/>
          <w:sz w:val="24"/>
          <w:szCs w:val="24"/>
        </w:rPr>
        <w:t xml:space="preserve">.6. raštu pateisina ne daugiau </w:t>
      </w:r>
      <w:r w:rsidRPr="00A030D5">
        <w:rPr>
          <w:rFonts w:ascii="Times New Roman" w:hAnsi="Times New Roman" w:cs="Times New Roman"/>
          <w:sz w:val="24"/>
          <w:szCs w:val="24"/>
        </w:rPr>
        <w:t>kaip tris va</w:t>
      </w:r>
      <w:r w:rsidR="000147AC">
        <w:rPr>
          <w:rFonts w:ascii="Times New Roman" w:hAnsi="Times New Roman" w:cs="Times New Roman"/>
          <w:sz w:val="24"/>
          <w:szCs w:val="24"/>
        </w:rPr>
        <w:t>iko nebuvimo gimnazijoje dienas</w:t>
      </w:r>
      <w:r w:rsidR="000147AC" w:rsidRPr="000147AC">
        <w:rPr>
          <w:rFonts w:ascii="Times New Roman" w:hAnsi="Times New Roman" w:cs="Times New Roman"/>
          <w:sz w:val="24"/>
          <w:szCs w:val="24"/>
        </w:rPr>
        <w:t xml:space="preserve"> </w:t>
      </w:r>
      <w:r w:rsidR="000147AC">
        <w:rPr>
          <w:rFonts w:ascii="Times New Roman" w:hAnsi="Times New Roman" w:cs="Times New Roman"/>
          <w:sz w:val="24"/>
          <w:szCs w:val="24"/>
        </w:rPr>
        <w:t>dėl asmeninių priežasčių.</w:t>
      </w:r>
    </w:p>
    <w:p w:rsidR="00644376" w:rsidRDefault="00644376" w:rsidP="00AC73A8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3</w:t>
      </w:r>
      <w:r w:rsidR="000147AC">
        <w:rPr>
          <w:rFonts w:ascii="Times New Roman" w:hAnsi="Times New Roman" w:cs="Times New Roman"/>
          <w:sz w:val="24"/>
          <w:szCs w:val="24"/>
        </w:rPr>
        <w:t>4</w:t>
      </w:r>
      <w:r w:rsidRPr="00101D07">
        <w:rPr>
          <w:rFonts w:ascii="Times New Roman" w:hAnsi="Times New Roman" w:cs="Times New Roman"/>
          <w:sz w:val="24"/>
          <w:szCs w:val="24"/>
        </w:rPr>
        <w:t>.7. užtikrina savo vaiko sveikatos patikrinimą iki kiekvienų metų rugsėjo 15 d.</w:t>
      </w:r>
    </w:p>
    <w:p w:rsidR="00C362F3" w:rsidRPr="00101D07" w:rsidRDefault="00C362F3" w:rsidP="00AC73A8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4376" w:rsidRDefault="00644376" w:rsidP="0031465C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65C">
        <w:rPr>
          <w:rFonts w:ascii="Times New Roman" w:hAnsi="Times New Roman" w:cs="Times New Roman"/>
          <w:b/>
          <w:sz w:val="24"/>
          <w:szCs w:val="24"/>
        </w:rPr>
        <w:t xml:space="preserve">IX. TĖVŲ </w:t>
      </w:r>
      <w:r w:rsidR="000147AC">
        <w:rPr>
          <w:rFonts w:ascii="Times New Roman" w:hAnsi="Times New Roman" w:cs="Times New Roman"/>
          <w:b/>
          <w:sz w:val="24"/>
          <w:szCs w:val="24"/>
        </w:rPr>
        <w:t xml:space="preserve">( GLOBĖJŲ, RŪPINTOJŲ) </w:t>
      </w:r>
      <w:r w:rsidRPr="0031465C">
        <w:rPr>
          <w:rFonts w:ascii="Times New Roman" w:hAnsi="Times New Roman" w:cs="Times New Roman"/>
          <w:b/>
          <w:sz w:val="24"/>
          <w:szCs w:val="24"/>
        </w:rPr>
        <w:t>ŠVIETIMAS</w:t>
      </w:r>
    </w:p>
    <w:p w:rsidR="00C362F3" w:rsidRPr="0031465C" w:rsidRDefault="00C362F3" w:rsidP="0031465C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1D07" w:rsidRDefault="00644376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1D07">
        <w:rPr>
          <w:rFonts w:ascii="Times New Roman" w:hAnsi="Times New Roman" w:cs="Times New Roman"/>
          <w:sz w:val="24"/>
          <w:szCs w:val="24"/>
        </w:rPr>
        <w:t>3</w:t>
      </w:r>
      <w:r w:rsidR="000147AC">
        <w:rPr>
          <w:rFonts w:ascii="Times New Roman" w:hAnsi="Times New Roman" w:cs="Times New Roman"/>
          <w:sz w:val="24"/>
          <w:szCs w:val="24"/>
        </w:rPr>
        <w:t>5</w:t>
      </w:r>
      <w:r w:rsidRPr="00101D07">
        <w:rPr>
          <w:rFonts w:ascii="Times New Roman" w:hAnsi="Times New Roman" w:cs="Times New Roman"/>
          <w:sz w:val="24"/>
          <w:szCs w:val="24"/>
        </w:rPr>
        <w:t xml:space="preserve">. Tėvų </w:t>
      </w:r>
      <w:r w:rsidR="000147AC" w:rsidRPr="000147AC">
        <w:rPr>
          <w:rFonts w:ascii="Times New Roman" w:hAnsi="Times New Roman" w:cs="Times New Roman"/>
          <w:sz w:val="24"/>
          <w:szCs w:val="24"/>
        </w:rPr>
        <w:t>(globėj</w:t>
      </w:r>
      <w:r w:rsidR="000147AC">
        <w:rPr>
          <w:rFonts w:ascii="Times New Roman" w:hAnsi="Times New Roman" w:cs="Times New Roman"/>
          <w:sz w:val="24"/>
          <w:szCs w:val="24"/>
        </w:rPr>
        <w:t>ų</w:t>
      </w:r>
      <w:r w:rsidR="000147AC" w:rsidRPr="000147AC">
        <w:rPr>
          <w:rFonts w:ascii="Times New Roman" w:hAnsi="Times New Roman" w:cs="Times New Roman"/>
          <w:sz w:val="24"/>
          <w:szCs w:val="24"/>
        </w:rPr>
        <w:t>, rūpintoj</w:t>
      </w:r>
      <w:r w:rsidR="000147AC">
        <w:rPr>
          <w:rFonts w:ascii="Times New Roman" w:hAnsi="Times New Roman" w:cs="Times New Roman"/>
          <w:sz w:val="24"/>
          <w:szCs w:val="24"/>
        </w:rPr>
        <w:t>ų</w:t>
      </w:r>
      <w:r w:rsidR="000147AC" w:rsidRPr="000147AC">
        <w:rPr>
          <w:rFonts w:ascii="Times New Roman" w:hAnsi="Times New Roman" w:cs="Times New Roman"/>
          <w:sz w:val="24"/>
          <w:szCs w:val="24"/>
        </w:rPr>
        <w:t xml:space="preserve">) </w:t>
      </w:r>
      <w:r w:rsidRPr="00101D07">
        <w:rPr>
          <w:rFonts w:ascii="Times New Roman" w:hAnsi="Times New Roman" w:cs="Times New Roman"/>
          <w:sz w:val="24"/>
          <w:szCs w:val="24"/>
        </w:rPr>
        <w:t>švietimas vykdomas organizuojant renginius, projektus, paskaitas įvairiomis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Pr="00101D07">
        <w:rPr>
          <w:rFonts w:ascii="Times New Roman" w:hAnsi="Times New Roman" w:cs="Times New Roman"/>
          <w:sz w:val="24"/>
          <w:szCs w:val="24"/>
        </w:rPr>
        <w:t>temomis, diskusijas, konferencijas. Šią veiklą organizuoja gimnazijos administracija, dirbantys</w:t>
      </w:r>
      <w:r w:rsidR="0031465C">
        <w:rPr>
          <w:rFonts w:ascii="Times New Roman" w:hAnsi="Times New Roman" w:cs="Times New Roman"/>
          <w:sz w:val="24"/>
          <w:szCs w:val="24"/>
        </w:rPr>
        <w:t xml:space="preserve"> </w:t>
      </w:r>
      <w:r w:rsidR="00AC73A8">
        <w:rPr>
          <w:rFonts w:ascii="Times New Roman" w:hAnsi="Times New Roman" w:cs="Times New Roman"/>
          <w:sz w:val="24"/>
          <w:szCs w:val="24"/>
        </w:rPr>
        <w:t>specialistai, klasių auklėtojai</w:t>
      </w:r>
      <w:r w:rsidRPr="00101D07">
        <w:rPr>
          <w:rFonts w:ascii="Times New Roman" w:hAnsi="Times New Roman" w:cs="Times New Roman"/>
          <w:sz w:val="24"/>
          <w:szCs w:val="24"/>
        </w:rPr>
        <w:t>, gimnazijos taryba.</w:t>
      </w:r>
    </w:p>
    <w:p w:rsidR="00C362F3" w:rsidRPr="00101D07" w:rsidRDefault="00C362F3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1D07" w:rsidRDefault="00590A5B" w:rsidP="00590A5B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A5B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="00101D07" w:rsidRPr="00590A5B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C362F3" w:rsidRPr="00590A5B" w:rsidRDefault="00C362F3" w:rsidP="00590A5B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D07" w:rsidRPr="00101D07" w:rsidRDefault="00590A5B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632C">
        <w:rPr>
          <w:rFonts w:ascii="Times New Roman" w:hAnsi="Times New Roman" w:cs="Times New Roman"/>
          <w:sz w:val="24"/>
          <w:szCs w:val="24"/>
        </w:rPr>
        <w:t>6</w:t>
      </w:r>
      <w:r w:rsidR="00101D07" w:rsidRPr="00101D07">
        <w:rPr>
          <w:rFonts w:ascii="Times New Roman" w:hAnsi="Times New Roman" w:cs="Times New Roman"/>
          <w:sz w:val="24"/>
          <w:szCs w:val="24"/>
        </w:rPr>
        <w:t>. Informavimo ir komunikavimo tvarkos aprašas padeda:</w:t>
      </w:r>
    </w:p>
    <w:p w:rsidR="00101D07" w:rsidRPr="00101D07" w:rsidRDefault="00590A5B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632C">
        <w:rPr>
          <w:rFonts w:ascii="Times New Roman" w:hAnsi="Times New Roman" w:cs="Times New Roman"/>
          <w:sz w:val="24"/>
          <w:szCs w:val="24"/>
        </w:rPr>
        <w:t>6</w:t>
      </w:r>
      <w:r w:rsidR="00101D07" w:rsidRPr="00101D07">
        <w:rPr>
          <w:rFonts w:ascii="Times New Roman" w:hAnsi="Times New Roman" w:cs="Times New Roman"/>
          <w:sz w:val="24"/>
          <w:szCs w:val="24"/>
        </w:rPr>
        <w:t>.1. koordinuoti gimnazijos veiklą ir informacijos sklaidą;</w:t>
      </w:r>
    </w:p>
    <w:p w:rsidR="00101D07" w:rsidRPr="00101D07" w:rsidRDefault="00590A5B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632C">
        <w:rPr>
          <w:rFonts w:ascii="Times New Roman" w:hAnsi="Times New Roman" w:cs="Times New Roman"/>
          <w:sz w:val="24"/>
          <w:szCs w:val="24"/>
        </w:rPr>
        <w:t>6</w:t>
      </w:r>
      <w:r w:rsidR="00101D07" w:rsidRPr="00101D07">
        <w:rPr>
          <w:rFonts w:ascii="Times New Roman" w:hAnsi="Times New Roman" w:cs="Times New Roman"/>
          <w:sz w:val="24"/>
          <w:szCs w:val="24"/>
        </w:rPr>
        <w:t xml:space="preserve">.2. geriau modeliuoti tėvų </w:t>
      </w:r>
      <w:r w:rsidR="0099632C" w:rsidRPr="0099632C">
        <w:rPr>
          <w:rFonts w:ascii="Times New Roman" w:hAnsi="Times New Roman" w:cs="Times New Roman"/>
          <w:sz w:val="24"/>
          <w:szCs w:val="24"/>
        </w:rPr>
        <w:t>(globėj</w:t>
      </w:r>
      <w:r w:rsidR="0099632C">
        <w:rPr>
          <w:rFonts w:ascii="Times New Roman" w:hAnsi="Times New Roman" w:cs="Times New Roman"/>
          <w:sz w:val="24"/>
          <w:szCs w:val="24"/>
        </w:rPr>
        <w:t>ų</w:t>
      </w:r>
      <w:r w:rsidR="0099632C" w:rsidRPr="0099632C">
        <w:rPr>
          <w:rFonts w:ascii="Times New Roman" w:hAnsi="Times New Roman" w:cs="Times New Roman"/>
          <w:sz w:val="24"/>
          <w:szCs w:val="24"/>
        </w:rPr>
        <w:t>, rūpintoj</w:t>
      </w:r>
      <w:r w:rsidR="0099632C">
        <w:rPr>
          <w:rFonts w:ascii="Times New Roman" w:hAnsi="Times New Roman" w:cs="Times New Roman"/>
          <w:sz w:val="24"/>
          <w:szCs w:val="24"/>
        </w:rPr>
        <w:t>ų</w:t>
      </w:r>
      <w:r w:rsidR="0099632C" w:rsidRPr="0099632C">
        <w:rPr>
          <w:rFonts w:ascii="Times New Roman" w:hAnsi="Times New Roman" w:cs="Times New Roman"/>
          <w:sz w:val="24"/>
          <w:szCs w:val="24"/>
        </w:rPr>
        <w:t xml:space="preserve">) </w:t>
      </w:r>
      <w:r w:rsidR="00101D07" w:rsidRPr="00101D07">
        <w:rPr>
          <w:rFonts w:ascii="Times New Roman" w:hAnsi="Times New Roman" w:cs="Times New Roman"/>
          <w:sz w:val="24"/>
          <w:szCs w:val="24"/>
        </w:rPr>
        <w:t xml:space="preserve">pagalbą ugdant jų vaikus bei efektyvinti ir valdyti </w:t>
      </w:r>
      <w:proofErr w:type="spellStart"/>
      <w:r w:rsidR="00101D07" w:rsidRPr="00101D07">
        <w:rPr>
          <w:rFonts w:ascii="Times New Roman" w:hAnsi="Times New Roman" w:cs="Times New Roman"/>
          <w:sz w:val="24"/>
          <w:szCs w:val="24"/>
        </w:rPr>
        <w:t>ugdymo(si</w:t>
      </w:r>
      <w:proofErr w:type="spellEnd"/>
      <w:r w:rsidR="00101D07" w:rsidRPr="00101D07">
        <w:rPr>
          <w:rFonts w:ascii="Times New Roman" w:hAnsi="Times New Roman" w:cs="Times New Roman"/>
          <w:sz w:val="24"/>
          <w:szCs w:val="24"/>
        </w:rPr>
        <w:t>)</w:t>
      </w:r>
      <w:r w:rsidR="00AC73A8">
        <w:rPr>
          <w:rFonts w:ascii="Times New Roman" w:hAnsi="Times New Roman" w:cs="Times New Roman"/>
          <w:sz w:val="24"/>
          <w:szCs w:val="24"/>
        </w:rPr>
        <w:t xml:space="preserve"> </w:t>
      </w:r>
      <w:r w:rsidR="00101D07" w:rsidRPr="00101D07">
        <w:rPr>
          <w:rFonts w:ascii="Times New Roman" w:hAnsi="Times New Roman" w:cs="Times New Roman"/>
          <w:sz w:val="24"/>
          <w:szCs w:val="24"/>
        </w:rPr>
        <w:t>pokyčius;</w:t>
      </w:r>
    </w:p>
    <w:p w:rsidR="00101D07" w:rsidRPr="00101D07" w:rsidRDefault="00590A5B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632C">
        <w:rPr>
          <w:rFonts w:ascii="Times New Roman" w:hAnsi="Times New Roman" w:cs="Times New Roman"/>
          <w:sz w:val="24"/>
          <w:szCs w:val="24"/>
        </w:rPr>
        <w:t>6</w:t>
      </w:r>
      <w:r w:rsidR="00101D07" w:rsidRPr="00101D07">
        <w:rPr>
          <w:rFonts w:ascii="Times New Roman" w:hAnsi="Times New Roman" w:cs="Times New Roman"/>
          <w:sz w:val="24"/>
          <w:szCs w:val="24"/>
        </w:rPr>
        <w:t>.3. koreguoti gimnazijos strategiją, tikslus ir uždavinius.</w:t>
      </w:r>
    </w:p>
    <w:p w:rsidR="00101D07" w:rsidRDefault="0099632C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101D07" w:rsidRPr="00101D07">
        <w:rPr>
          <w:rFonts w:ascii="Times New Roman" w:hAnsi="Times New Roman" w:cs="Times New Roman"/>
          <w:sz w:val="24"/>
          <w:szCs w:val="24"/>
        </w:rPr>
        <w:t>. Informavimo ir komunikavimo tvarkos aprašo nuostatos privalomos visiems bendruomenės</w:t>
      </w:r>
      <w:r w:rsidR="00AC73A8">
        <w:rPr>
          <w:rFonts w:ascii="Times New Roman" w:hAnsi="Times New Roman" w:cs="Times New Roman"/>
          <w:sz w:val="24"/>
          <w:szCs w:val="24"/>
        </w:rPr>
        <w:t xml:space="preserve"> </w:t>
      </w:r>
      <w:r w:rsidR="00101D07" w:rsidRPr="00101D07">
        <w:rPr>
          <w:rFonts w:ascii="Times New Roman" w:hAnsi="Times New Roman" w:cs="Times New Roman"/>
          <w:sz w:val="24"/>
          <w:szCs w:val="24"/>
        </w:rPr>
        <w:t>nariams</w:t>
      </w:r>
      <w:r w:rsidR="00AC73A8">
        <w:rPr>
          <w:rFonts w:ascii="Times New Roman" w:hAnsi="Times New Roman" w:cs="Times New Roman"/>
          <w:sz w:val="24"/>
          <w:szCs w:val="24"/>
        </w:rPr>
        <w:t>.</w:t>
      </w:r>
    </w:p>
    <w:p w:rsidR="00F62734" w:rsidRDefault="00F62734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734" w:rsidRDefault="00F62734" w:rsidP="0031465C">
      <w:pPr>
        <w:tabs>
          <w:tab w:val="left" w:pos="96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734" w:rsidRPr="00101D07" w:rsidRDefault="00F62734" w:rsidP="00F62734">
      <w:pPr>
        <w:tabs>
          <w:tab w:val="left" w:pos="963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sectPr w:rsidR="00F62734" w:rsidRPr="00101D07" w:rsidSect="00F62734">
      <w:footerReference w:type="default" r:id="rId8"/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538" w:rsidRDefault="00982538" w:rsidP="00F62734">
      <w:pPr>
        <w:spacing w:after="0" w:line="240" w:lineRule="auto"/>
      </w:pPr>
      <w:r>
        <w:separator/>
      </w:r>
    </w:p>
  </w:endnote>
  <w:endnote w:type="continuationSeparator" w:id="0">
    <w:p w:rsidR="00982538" w:rsidRDefault="00982538" w:rsidP="00F6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89929"/>
      <w:docPartObj>
        <w:docPartGallery w:val="Page Numbers (Bottom of Page)"/>
        <w:docPartUnique/>
      </w:docPartObj>
    </w:sdtPr>
    <w:sdtContent>
      <w:p w:rsidR="00F62734" w:rsidRDefault="00F62734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FC3">
          <w:rPr>
            <w:noProof/>
          </w:rPr>
          <w:t>1</w:t>
        </w:r>
        <w:r>
          <w:fldChar w:fldCharType="end"/>
        </w:r>
      </w:p>
    </w:sdtContent>
  </w:sdt>
  <w:p w:rsidR="00F62734" w:rsidRDefault="00F6273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538" w:rsidRDefault="00982538" w:rsidP="00F62734">
      <w:pPr>
        <w:spacing w:after="0" w:line="240" w:lineRule="auto"/>
      </w:pPr>
      <w:r>
        <w:separator/>
      </w:r>
    </w:p>
  </w:footnote>
  <w:footnote w:type="continuationSeparator" w:id="0">
    <w:p w:rsidR="00982538" w:rsidRDefault="00982538" w:rsidP="00F62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76"/>
    <w:rsid w:val="000147AC"/>
    <w:rsid w:val="00101D07"/>
    <w:rsid w:val="00241CB4"/>
    <w:rsid w:val="0031465C"/>
    <w:rsid w:val="0051426B"/>
    <w:rsid w:val="00590A5B"/>
    <w:rsid w:val="00637130"/>
    <w:rsid w:val="00644376"/>
    <w:rsid w:val="00701BB5"/>
    <w:rsid w:val="00906BE2"/>
    <w:rsid w:val="00982538"/>
    <w:rsid w:val="0099632C"/>
    <w:rsid w:val="009A149E"/>
    <w:rsid w:val="00A030D5"/>
    <w:rsid w:val="00A12167"/>
    <w:rsid w:val="00A42898"/>
    <w:rsid w:val="00A87C12"/>
    <w:rsid w:val="00AC73A8"/>
    <w:rsid w:val="00B4119B"/>
    <w:rsid w:val="00BD0FC3"/>
    <w:rsid w:val="00C362F3"/>
    <w:rsid w:val="00CA6A27"/>
    <w:rsid w:val="00F62734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01BB5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62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734"/>
  </w:style>
  <w:style w:type="paragraph" w:styleId="Porat">
    <w:name w:val="footer"/>
    <w:basedOn w:val="prastasis"/>
    <w:link w:val="PoratDiagrama"/>
    <w:uiPriority w:val="99"/>
    <w:unhideWhenUsed/>
    <w:rsid w:val="00F62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6273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2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01BB5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62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62734"/>
  </w:style>
  <w:style w:type="paragraph" w:styleId="Porat">
    <w:name w:val="footer"/>
    <w:basedOn w:val="prastasis"/>
    <w:link w:val="PoratDiagrama"/>
    <w:uiPriority w:val="99"/>
    <w:unhideWhenUsed/>
    <w:rsid w:val="00F62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6273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vmokykl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9652</Words>
  <Characters>5503</Characters>
  <Application>Microsoft Office Word</Application>
  <DocSecurity>0</DocSecurity>
  <Lines>45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Salomėja</dc:creator>
  <cp:lastModifiedBy>Mokinys</cp:lastModifiedBy>
  <cp:revision>2</cp:revision>
  <cp:lastPrinted>2020-01-23T12:34:00Z</cp:lastPrinted>
  <dcterms:created xsi:type="dcterms:W3CDTF">2020-01-23T12:43:00Z</dcterms:created>
  <dcterms:modified xsi:type="dcterms:W3CDTF">2020-01-23T12:43:00Z</dcterms:modified>
</cp:coreProperties>
</file>